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Уважаемые родители!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6F20">
        <w:rPr>
          <w:rFonts w:ascii="Times New Roman" w:hAnsi="Times New Roman" w:cs="Times New Roman"/>
          <w:bCs/>
          <w:sz w:val="24"/>
          <w:szCs w:val="24"/>
        </w:rPr>
        <w:t xml:space="preserve">    Предлагаю Вам комплекс занятий на каждый день на период с 20-24 апреля. Выбирайте задания на отработку своих звуков. Можете распечатать и выполнять с ребенком. Занятие начинаем с артикуляционной гимнастики и массажа лица (смотри на сайте детского сада или в тетрадях для домашних заданий). Затем отрабатываем слоги, слова, предложения, тексты, </w:t>
      </w:r>
      <w:proofErr w:type="spellStart"/>
      <w:r w:rsidRPr="00ED6F20">
        <w:rPr>
          <w:rFonts w:ascii="Times New Roman" w:hAnsi="Times New Roman" w:cs="Times New Roman"/>
          <w:bCs/>
          <w:sz w:val="24"/>
          <w:szCs w:val="24"/>
        </w:rPr>
        <w:t>чистоговорки</w:t>
      </w:r>
      <w:proofErr w:type="spellEnd"/>
      <w:r w:rsidRPr="00ED6F20">
        <w:rPr>
          <w:rFonts w:ascii="Times New Roman" w:hAnsi="Times New Roman" w:cs="Times New Roman"/>
          <w:bCs/>
          <w:sz w:val="24"/>
          <w:szCs w:val="24"/>
        </w:rPr>
        <w:t xml:space="preserve"> и скороговорки (кто на каком этапе находиться). Продолжительность занятий 20-25 минут. Если получается не четко проговорить данный звук, то выполняем упражнения у зеркала. Работаем с 1 звуком за день.</w:t>
      </w:r>
    </w:p>
    <w:p w:rsidR="00ED6F20" w:rsidRDefault="00ED6F20" w:rsidP="00ED6F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>Автоматизация звука [</w:t>
      </w: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Рь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>1.Игра «Хлопни в ладоши»</w:t>
      </w:r>
      <w:r w:rsidRPr="00ED6F20">
        <w:rPr>
          <w:rFonts w:ascii="Times New Roman" w:hAnsi="Times New Roman" w:cs="Times New Roman"/>
          <w:sz w:val="24"/>
          <w:szCs w:val="24"/>
        </w:rPr>
        <w:br/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Объясните ребенку, что он должен хлопнуть в ладоши, если услышит какой-то определенный звук. После этого, начинайте четко произносить сначала звуки, затем слоги и слова. А ребенок должен хлопнуть в ладоши, как только услышит нужный звук.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Звуки:</w:t>
      </w:r>
      <w:r w:rsidRPr="00ED6F2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6F20">
        <w:rPr>
          <w:rFonts w:ascii="Times New Roman" w:hAnsi="Times New Roman" w:cs="Times New Roman"/>
          <w:bCs/>
          <w:sz w:val="24"/>
          <w:szCs w:val="24"/>
        </w:rPr>
        <w:t xml:space="preserve">С, А, М, </w:t>
      </w:r>
      <w:proofErr w:type="gramStart"/>
      <w:r w:rsidRPr="00ED6F20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ED6F20">
        <w:rPr>
          <w:rFonts w:ascii="Times New Roman" w:hAnsi="Times New Roman" w:cs="Times New Roman"/>
          <w:bCs/>
          <w:sz w:val="24"/>
          <w:szCs w:val="24"/>
        </w:rPr>
        <w:t xml:space="preserve">, С, О, </w:t>
      </w:r>
      <w:proofErr w:type="spellStart"/>
      <w:r w:rsidRPr="00ED6F20">
        <w:rPr>
          <w:rFonts w:ascii="Times New Roman" w:hAnsi="Times New Roman" w:cs="Times New Roman"/>
          <w:bCs/>
          <w:sz w:val="24"/>
          <w:szCs w:val="24"/>
        </w:rPr>
        <w:t>Рь</w:t>
      </w:r>
      <w:proofErr w:type="spellEnd"/>
      <w:r w:rsidRPr="00ED6F20">
        <w:rPr>
          <w:rFonts w:ascii="Times New Roman" w:hAnsi="Times New Roman" w:cs="Times New Roman"/>
          <w:bCs/>
          <w:sz w:val="24"/>
          <w:szCs w:val="24"/>
        </w:rPr>
        <w:t>, З, К, М, Р,С, </w:t>
      </w:r>
      <w:proofErr w:type="spellStart"/>
      <w:r w:rsidRPr="00ED6F20">
        <w:rPr>
          <w:rFonts w:ascii="Times New Roman" w:hAnsi="Times New Roman" w:cs="Times New Roman"/>
          <w:bCs/>
          <w:sz w:val="24"/>
          <w:szCs w:val="24"/>
        </w:rPr>
        <w:t>Рь</w:t>
      </w:r>
      <w:proofErr w:type="spellEnd"/>
      <w:r w:rsidRPr="00ED6F20">
        <w:rPr>
          <w:rFonts w:ascii="Times New Roman" w:hAnsi="Times New Roman" w:cs="Times New Roman"/>
          <w:bCs/>
          <w:sz w:val="24"/>
          <w:szCs w:val="24"/>
        </w:rPr>
        <w:t xml:space="preserve">, Д, В, </w:t>
      </w:r>
      <w:proofErr w:type="spellStart"/>
      <w:r w:rsidRPr="00ED6F20">
        <w:rPr>
          <w:rFonts w:ascii="Times New Roman" w:hAnsi="Times New Roman" w:cs="Times New Roman"/>
          <w:bCs/>
          <w:sz w:val="24"/>
          <w:szCs w:val="24"/>
        </w:rPr>
        <w:t>Рь</w:t>
      </w:r>
      <w:proofErr w:type="spellEnd"/>
      <w:r w:rsidRPr="00ED6F20">
        <w:rPr>
          <w:rFonts w:ascii="Times New Roman" w:hAnsi="Times New Roman" w:cs="Times New Roman"/>
          <w:bCs/>
          <w:sz w:val="24"/>
          <w:szCs w:val="24"/>
        </w:rPr>
        <w:t>, Г, С, Л, Р и т.д.</w:t>
      </w:r>
      <w:r w:rsidRPr="00ED6F20">
        <w:rPr>
          <w:rFonts w:ascii="Times New Roman" w:hAnsi="Times New Roman" w:cs="Times New Roman"/>
          <w:sz w:val="24"/>
          <w:szCs w:val="24"/>
        </w:rPr>
        <w:br/>
        <w:t>Слоги:</w:t>
      </w:r>
      <w:r w:rsidRPr="00ED6F20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Pr="00ED6F20">
        <w:rPr>
          <w:rFonts w:ascii="Times New Roman" w:hAnsi="Times New Roman" w:cs="Times New Roman"/>
          <w:bCs/>
          <w:sz w:val="24"/>
          <w:szCs w:val="24"/>
        </w:rPr>
        <w:t>РО, ОС, АР, РЕ, ОЗ, РИ, НА, ОС, РА и т.д.</w:t>
      </w:r>
      <w:proofErr w:type="gramEnd"/>
      <w:r w:rsidRPr="00ED6F2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Слова:</w:t>
      </w:r>
      <w:r w:rsidRPr="00ED6F20">
        <w:rPr>
          <w:rFonts w:ascii="Times New Roman" w:hAnsi="Times New Roman" w:cs="Times New Roman"/>
          <w:bCs/>
          <w:sz w:val="24"/>
          <w:szCs w:val="24"/>
        </w:rPr>
        <w:t> река, стол, автор, дорога, ребенок, утро, снег и т.д.</w:t>
      </w:r>
      <w:proofErr w:type="gramEnd"/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>Отгадай загадку.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Хороводом и в ряд —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В шляпках молодцы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i/>
          <w:iCs/>
          <w:sz w:val="24"/>
          <w:szCs w:val="24"/>
        </w:rPr>
        <w:t>(Грибы)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54063A5" wp14:editId="423B9A37">
            <wp:simplePos x="0" y="0"/>
            <wp:positionH relativeFrom="column">
              <wp:posOffset>120015</wp:posOffset>
            </wp:positionH>
            <wp:positionV relativeFrom="line">
              <wp:posOffset>62865</wp:posOffset>
            </wp:positionV>
            <wp:extent cx="5438140" cy="4209415"/>
            <wp:effectExtent l="0" t="0" r="0" b="635"/>
            <wp:wrapSquare wrapText="bothSides"/>
            <wp:docPr id="17" name="Рисунок 17" descr="hello_html_m59d2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59d212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F20">
        <w:rPr>
          <w:rFonts w:ascii="Times New Roman" w:hAnsi="Times New Roman" w:cs="Times New Roman"/>
          <w:sz w:val="24"/>
          <w:szCs w:val="24"/>
        </w:rPr>
        <w:br/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br/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br/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br/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br/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br/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i/>
          <w:iCs/>
          <w:sz w:val="24"/>
          <w:szCs w:val="24"/>
        </w:rPr>
        <w:t>Обвести грибы по контору и раскрасить.</w:t>
      </w:r>
    </w:p>
    <w:p w:rsid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2.Артикуляционная гимнастика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6F20">
        <w:rPr>
          <w:rFonts w:ascii="Times New Roman" w:hAnsi="Times New Roman" w:cs="Times New Roman"/>
          <w:i/>
          <w:iCs/>
          <w:sz w:val="24"/>
          <w:szCs w:val="24"/>
        </w:rPr>
        <w:t>Упражнения в тетради: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>Автоматизация звука [</w:t>
      </w: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Рь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>] в слогах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 xml:space="preserve">Повтори прямые слоги со звуком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Ръ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ре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ря</w:t>
      </w:r>
      <w:proofErr w:type="spellEnd"/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 xml:space="preserve">Повтори обратные слоги со звуком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Ръ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арь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орь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урь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ырь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ирь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ерь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ёрь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юрь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ярь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i/>
          <w:iCs/>
          <w:sz w:val="24"/>
          <w:szCs w:val="24"/>
        </w:rPr>
        <w:t xml:space="preserve">4. Повтори слоги, где звук </w:t>
      </w:r>
      <w:proofErr w:type="spellStart"/>
      <w:r w:rsidRPr="00ED6F20">
        <w:rPr>
          <w:rFonts w:ascii="Times New Roman" w:hAnsi="Times New Roman" w:cs="Times New Roman"/>
          <w:i/>
          <w:iCs/>
          <w:sz w:val="24"/>
          <w:szCs w:val="24"/>
        </w:rPr>
        <w:t>Ръ</w:t>
      </w:r>
      <w:proofErr w:type="spellEnd"/>
      <w:r w:rsidRPr="00ED6F20">
        <w:rPr>
          <w:rFonts w:ascii="Times New Roman" w:hAnsi="Times New Roman" w:cs="Times New Roman"/>
          <w:i/>
          <w:iCs/>
          <w:sz w:val="24"/>
          <w:szCs w:val="24"/>
        </w:rPr>
        <w:t xml:space="preserve"> находится между гласными.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ари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аре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арё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арю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аря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ори - оре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орё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орю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оря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ури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уре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ур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D6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урю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уря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ири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ире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ирё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ирю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иря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ыри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ыре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ырё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ырю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ыря</w:t>
      </w:r>
      <w:proofErr w:type="spellEnd"/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Повтори прямые слоги со стечением согласных.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 xml:space="preserve">три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тре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трё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трю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тря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кри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кре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крё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крю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кря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гри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гре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грё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грю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гря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при - пре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прё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прю - пря бри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бре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брё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брю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бря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дри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дре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дрё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дрю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дря</w:t>
      </w:r>
      <w:proofErr w:type="spellEnd"/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 xml:space="preserve">Повтори слова, где звук </w:t>
      </w: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Ръ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 xml:space="preserve"> находится в середине слова.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drawing>
          <wp:anchor distT="0" distB="0" distL="0" distR="0" simplePos="0" relativeHeight="251660288" behindDoc="0" locked="0" layoutInCell="1" allowOverlap="0" wp14:anchorId="039811C4" wp14:editId="7BEE4140">
            <wp:simplePos x="0" y="0"/>
            <wp:positionH relativeFrom="column">
              <wp:posOffset>-54610</wp:posOffset>
            </wp:positionH>
            <wp:positionV relativeFrom="line">
              <wp:posOffset>288290</wp:posOffset>
            </wp:positionV>
            <wp:extent cx="6090285" cy="5096510"/>
            <wp:effectExtent l="0" t="0" r="5715" b="8890"/>
            <wp:wrapSquare wrapText="bothSides"/>
            <wp:docPr id="16" name="Рисунок 16" descr="hello_html_707b9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707b90f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50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F20">
        <w:rPr>
          <w:rFonts w:ascii="Times New Roman" w:hAnsi="Times New Roman" w:cs="Times New Roman"/>
          <w:sz w:val="24"/>
          <w:szCs w:val="24"/>
        </w:rPr>
        <w:br/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br/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Дорисуй и раскрась грибы, сосчитай их: «Один гриб, два гриба...».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F20" w:rsidRDefault="00ED6F20" w:rsidP="00ED6F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3.Артикуляционная гимнастика</w:t>
      </w:r>
      <w:r w:rsidRPr="00ED6F20">
        <w:rPr>
          <w:rFonts w:ascii="Times New Roman" w:hAnsi="Times New Roman" w:cs="Times New Roman"/>
          <w:sz w:val="24"/>
          <w:szCs w:val="24"/>
        </w:rPr>
        <w:br/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Упражнения в тетради: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>Автоматизация звука [</w:t>
      </w: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Рь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>] в словах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 xml:space="preserve">Повтори слова, где звук </w:t>
      </w: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Ръ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 xml:space="preserve"> находится в начале слова.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Ри</w:t>
      </w:r>
      <w:proofErr w:type="gram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Pr="00ED6F20">
        <w:rPr>
          <w:rFonts w:ascii="Times New Roman" w:hAnsi="Times New Roman" w:cs="Times New Roman"/>
          <w:i/>
          <w:iCs/>
          <w:sz w:val="24"/>
          <w:szCs w:val="24"/>
        </w:rPr>
        <w:t>ис</w:t>
      </w:r>
      <w:proofErr w:type="spellEnd"/>
      <w:r w:rsidRPr="00ED6F20">
        <w:rPr>
          <w:rFonts w:ascii="Times New Roman" w:hAnsi="Times New Roman" w:cs="Times New Roman"/>
          <w:i/>
          <w:iCs/>
          <w:sz w:val="24"/>
          <w:szCs w:val="24"/>
        </w:rPr>
        <w:t>, Рим, Рига, Римма; </w:t>
      </w:r>
      <w:r w:rsidRPr="00ED6F20">
        <w:rPr>
          <w:rFonts w:ascii="Times New Roman" w:hAnsi="Times New Roman" w:cs="Times New Roman"/>
          <w:sz w:val="24"/>
          <w:szCs w:val="24"/>
        </w:rPr>
        <w:t>рисовать, ритм.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Ре: </w:t>
      </w:r>
      <w:proofErr w:type="gramStart"/>
      <w:r w:rsidRPr="00ED6F20">
        <w:rPr>
          <w:rFonts w:ascii="Times New Roman" w:hAnsi="Times New Roman" w:cs="Times New Roman"/>
          <w:i/>
          <w:iCs/>
          <w:sz w:val="24"/>
          <w:szCs w:val="24"/>
        </w:rPr>
        <w:t>Река, репа, ремень, ребёнок, Регина, Ренат, ребята; </w:t>
      </w:r>
      <w:r w:rsidRPr="00ED6F20">
        <w:rPr>
          <w:rFonts w:ascii="Times New Roman" w:hAnsi="Times New Roman" w:cs="Times New Roman"/>
          <w:sz w:val="24"/>
          <w:szCs w:val="24"/>
        </w:rPr>
        <w:t>редис, решетка, ребус, резать, редька, резина, резинка, ремонт, речь, резвый, репейник, редко, рейка.</w:t>
      </w:r>
      <w:proofErr w:type="gramEnd"/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: рюшка, рюмка, рюкзак.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Ря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ряд, рябь, Ряба, рябина; </w:t>
      </w:r>
      <w:r w:rsidRPr="00ED6F20">
        <w:rPr>
          <w:rFonts w:ascii="Times New Roman" w:hAnsi="Times New Roman" w:cs="Times New Roman"/>
          <w:sz w:val="24"/>
          <w:szCs w:val="24"/>
        </w:rPr>
        <w:t>рябчик, рябой.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 xml:space="preserve">Повтори слова, где звук </w:t>
      </w: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Ръ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 xml:space="preserve"> находится в середине слова.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Ре</w:t>
      </w:r>
      <w:r w:rsidRPr="00ED6F20">
        <w:rPr>
          <w:rFonts w:ascii="Times New Roman" w:hAnsi="Times New Roman" w:cs="Times New Roman"/>
          <w:sz w:val="24"/>
          <w:szCs w:val="24"/>
        </w:rPr>
        <w:t>: 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 xml:space="preserve">дерево, берет, корень, табурет, орех, море, орехи, </w:t>
      </w:r>
      <w:proofErr w:type="spellStart"/>
      <w:r w:rsidRPr="00ED6F20">
        <w:rPr>
          <w:rFonts w:ascii="Times New Roman" w:hAnsi="Times New Roman" w:cs="Times New Roman"/>
          <w:i/>
          <w:iCs/>
          <w:sz w:val="24"/>
          <w:szCs w:val="24"/>
        </w:rPr>
        <w:t>горетъ</w:t>
      </w:r>
      <w:proofErr w:type="spellEnd"/>
      <w:r w:rsidRPr="00ED6F20">
        <w:rPr>
          <w:rFonts w:ascii="Times New Roman" w:hAnsi="Times New Roman" w:cs="Times New Roman"/>
          <w:i/>
          <w:iCs/>
          <w:sz w:val="24"/>
          <w:szCs w:val="24"/>
        </w:rPr>
        <w:t>, берег; </w:t>
      </w:r>
      <w:r w:rsidRPr="00ED6F20">
        <w:rPr>
          <w:rFonts w:ascii="Times New Roman" w:hAnsi="Times New Roman" w:cs="Times New Roman"/>
          <w:sz w:val="24"/>
          <w:szCs w:val="24"/>
        </w:rPr>
        <w:t>черепаха, варенье, деревня, третий, трепет, требовать, тревога, крем, креп, крепкий, креветка, кремень, гребенка, гренки, греметь, греть, предмет, бревно, дремать, древний, Андрей, огурец, перец, сирень, борец, треск, трезвон, треска, крепость, крестьянин, крестик, скрепка, гречка, брести, адрес, древесина, встреча, ястреб.</w:t>
      </w:r>
      <w:proofErr w:type="gramEnd"/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: верьте, перья, серьги, зверьки.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Ри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парик, перина, Марина, Ирина, варить, мерить, верить, богатыри, токари, фонари, пахари, пекари, комарик, фонарик; </w:t>
      </w:r>
      <w:r w:rsidRPr="00ED6F20">
        <w:rPr>
          <w:rFonts w:ascii="Times New Roman" w:hAnsi="Times New Roman" w:cs="Times New Roman"/>
          <w:sz w:val="24"/>
          <w:szCs w:val="24"/>
        </w:rPr>
        <w:t>мандарин, три, трибуна, грим, грива, гриб, гриф, прибой, привет, приёмник, бригада, брикет, бритва, брить, двери, буквари, старик, турист, курица, жарить, сухари, пескари, звери, снегири, пузыри, Борис, ирис, абрикос, прищепка, скрипка, Гриша, приз, приказ, каприз, пристань, принц.</w:t>
      </w:r>
      <w:proofErr w:type="gramEnd"/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Рё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6F20">
        <w:rPr>
          <w:rFonts w:ascii="Times New Roman" w:hAnsi="Times New Roman" w:cs="Times New Roman"/>
          <w:sz w:val="24"/>
          <w:szCs w:val="24"/>
        </w:rPr>
        <w:t> 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хорёк; </w:t>
      </w:r>
      <w:r w:rsidRPr="00ED6F20">
        <w:rPr>
          <w:rFonts w:ascii="Times New Roman" w:hAnsi="Times New Roman" w:cs="Times New Roman"/>
          <w:sz w:val="24"/>
          <w:szCs w:val="24"/>
        </w:rPr>
        <w:t>берёза, верёвка, вперёд, Серёжа, серёжки, черёмуха, матрёшка.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Рю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: 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верю, парю, урюк, подарю, говорю, дарю; </w:t>
      </w:r>
      <w:r w:rsidRPr="00ED6F20">
        <w:rPr>
          <w:rFonts w:ascii="Times New Roman" w:hAnsi="Times New Roman" w:cs="Times New Roman"/>
          <w:sz w:val="24"/>
          <w:szCs w:val="24"/>
        </w:rPr>
        <w:t>брюки, трюм, трюмо, крюк, брюква, крючок, жарю, спорю, бирюза, Андрюша.</w:t>
      </w:r>
      <w:proofErr w:type="gramEnd"/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Ря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: 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наряд, нырять, буря, гиря, Варя, Боря, горят, моря, моряк, говорят, терять, варят, парят; </w:t>
      </w:r>
      <w:r w:rsidRPr="00ED6F20">
        <w:rPr>
          <w:rFonts w:ascii="Times New Roman" w:hAnsi="Times New Roman" w:cs="Times New Roman"/>
          <w:sz w:val="24"/>
          <w:szCs w:val="24"/>
        </w:rPr>
        <w:t>отряд, тряпка, крякать, кряква, кряхтеть, грядка, прятки, пряник, прямо, прятать, упрямый, прясть, прядь, кудрявый, подряд, заря, горячий, зарядка, жарят, тряска, грязь, грязный, Брянск, зря.</w:t>
      </w:r>
      <w:proofErr w:type="gramEnd"/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Орь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Pr="00ED6F20">
        <w:rPr>
          <w:rFonts w:ascii="Times New Roman" w:hAnsi="Times New Roman" w:cs="Times New Roman"/>
          <w:sz w:val="24"/>
          <w:szCs w:val="24"/>
        </w:rPr>
        <w:t>орька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, горький, борьба, зорька.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Урь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:х</w:t>
      </w:r>
      <w:proofErr w:type="gramEnd"/>
      <w:r w:rsidRPr="00ED6F20">
        <w:rPr>
          <w:rFonts w:ascii="Times New Roman" w:hAnsi="Times New Roman" w:cs="Times New Roman"/>
          <w:sz w:val="24"/>
          <w:szCs w:val="24"/>
        </w:rPr>
        <w:t>мурьте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 xml:space="preserve">Повтори слова, где звук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Ръ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 находится в конце слова.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Арь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: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ф</w:t>
      </w:r>
      <w:proofErr w:type="gramEnd"/>
      <w:r w:rsidRPr="00ED6F20">
        <w:rPr>
          <w:rFonts w:ascii="Times New Roman" w:hAnsi="Times New Roman" w:cs="Times New Roman"/>
          <w:i/>
          <w:iCs/>
          <w:sz w:val="24"/>
          <w:szCs w:val="24"/>
        </w:rPr>
        <w:t>онарь</w:t>
      </w:r>
      <w:proofErr w:type="spellEnd"/>
      <w:r w:rsidRPr="00ED6F20">
        <w:rPr>
          <w:rFonts w:ascii="Times New Roman" w:hAnsi="Times New Roman" w:cs="Times New Roman"/>
          <w:i/>
          <w:iCs/>
          <w:sz w:val="24"/>
          <w:szCs w:val="24"/>
        </w:rPr>
        <w:t>, токарь, пахарь, пекарь; </w:t>
      </w:r>
      <w:r w:rsidRPr="00ED6F20">
        <w:rPr>
          <w:rFonts w:ascii="Times New Roman" w:hAnsi="Times New Roman" w:cs="Times New Roman"/>
          <w:sz w:val="24"/>
          <w:szCs w:val="24"/>
        </w:rPr>
        <w:t>сухарь, букварь, пескарь, январь, декабрь, янтарь.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Орь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: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End"/>
      <w:r w:rsidRPr="00ED6F20">
        <w:rPr>
          <w:rFonts w:ascii="Times New Roman" w:hAnsi="Times New Roman" w:cs="Times New Roman"/>
          <w:i/>
          <w:iCs/>
          <w:sz w:val="24"/>
          <w:szCs w:val="24"/>
        </w:rPr>
        <w:t>орь</w:t>
      </w:r>
      <w:proofErr w:type="spellEnd"/>
      <w:r w:rsidRPr="00ED6F20">
        <w:rPr>
          <w:rFonts w:ascii="Times New Roman" w:hAnsi="Times New Roman" w:cs="Times New Roman"/>
          <w:i/>
          <w:iCs/>
          <w:sz w:val="24"/>
          <w:szCs w:val="24"/>
        </w:rPr>
        <w:t>, Игорь; </w:t>
      </w:r>
      <w:r w:rsidRPr="00ED6F20">
        <w:rPr>
          <w:rFonts w:ascii="Times New Roman" w:hAnsi="Times New Roman" w:cs="Times New Roman"/>
          <w:sz w:val="24"/>
          <w:szCs w:val="24"/>
        </w:rPr>
        <w:t>якорь.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Ырь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: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End"/>
      <w:r w:rsidRPr="00ED6F20">
        <w:rPr>
          <w:rFonts w:ascii="Times New Roman" w:hAnsi="Times New Roman" w:cs="Times New Roman"/>
          <w:i/>
          <w:iCs/>
          <w:sz w:val="24"/>
          <w:szCs w:val="24"/>
        </w:rPr>
        <w:t>огатырь</w:t>
      </w:r>
      <w:proofErr w:type="spellEnd"/>
      <w:r w:rsidRPr="00ED6F20">
        <w:rPr>
          <w:rFonts w:ascii="Times New Roman" w:hAnsi="Times New Roman" w:cs="Times New Roman"/>
          <w:i/>
          <w:iCs/>
          <w:sz w:val="24"/>
          <w:szCs w:val="24"/>
        </w:rPr>
        <w:t>; </w:t>
      </w:r>
      <w:r w:rsidRPr="00ED6F20">
        <w:rPr>
          <w:rFonts w:ascii="Times New Roman" w:hAnsi="Times New Roman" w:cs="Times New Roman"/>
          <w:sz w:val="24"/>
          <w:szCs w:val="24"/>
        </w:rPr>
        <w:t>пузырь, пустырь.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Ирь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ED6F20">
        <w:rPr>
          <w:rFonts w:ascii="Times New Roman" w:hAnsi="Times New Roman" w:cs="Times New Roman"/>
          <w:sz w:val="24"/>
          <w:szCs w:val="24"/>
        </w:rPr>
        <w:t>негирь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 xml:space="preserve">, Сибирь, ширь. 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Ерь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: </w:t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теперь; </w:t>
      </w:r>
      <w:proofErr w:type="spellStart"/>
      <w:r w:rsidRPr="00ED6F20">
        <w:rPr>
          <w:rFonts w:ascii="Times New Roman" w:hAnsi="Times New Roman" w:cs="Times New Roman"/>
          <w:sz w:val="24"/>
          <w:szCs w:val="24"/>
        </w:rPr>
        <w:t>дверь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ED6F20">
        <w:rPr>
          <w:rFonts w:ascii="Times New Roman" w:hAnsi="Times New Roman" w:cs="Times New Roman"/>
          <w:sz w:val="24"/>
          <w:szCs w:val="24"/>
        </w:rPr>
        <w:t>верь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, зверь.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F20">
        <w:rPr>
          <w:rFonts w:ascii="Times New Roman" w:hAnsi="Times New Roman" w:cs="Times New Roman"/>
          <w:sz w:val="24"/>
          <w:szCs w:val="24"/>
        </w:rPr>
        <w:t>Ябрь-абрь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ED6F20">
        <w:rPr>
          <w:rFonts w:ascii="Times New Roman" w:hAnsi="Times New Roman" w:cs="Times New Roman"/>
          <w:sz w:val="24"/>
          <w:szCs w:val="24"/>
        </w:rPr>
        <w:t>оябрь</w:t>
      </w:r>
      <w:proofErr w:type="spellEnd"/>
      <w:r w:rsidRPr="00ED6F20">
        <w:rPr>
          <w:rFonts w:ascii="Times New Roman" w:hAnsi="Times New Roman" w:cs="Times New Roman"/>
          <w:sz w:val="24"/>
          <w:szCs w:val="24"/>
        </w:rPr>
        <w:t>, октябрь, декабрь; сентябрь.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>4.Артикуляционная гимнастика</w:t>
      </w:r>
      <w:r w:rsidRPr="00ED6F20">
        <w:rPr>
          <w:rFonts w:ascii="Times New Roman" w:hAnsi="Times New Roman" w:cs="Times New Roman"/>
          <w:sz w:val="24"/>
          <w:szCs w:val="24"/>
        </w:rPr>
        <w:br/>
      </w:r>
      <w:r w:rsidRPr="00ED6F20">
        <w:rPr>
          <w:rFonts w:ascii="Times New Roman" w:hAnsi="Times New Roman" w:cs="Times New Roman"/>
          <w:i/>
          <w:iCs/>
          <w:sz w:val="24"/>
          <w:szCs w:val="24"/>
        </w:rPr>
        <w:t>Упражнения в тетради: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>Автоматизация звука [</w:t>
      </w: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Рь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>] в словосочетаниях.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t>Повтори словосочетания.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прямой коридор; горькая редька; маринованные грибы;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варёные креветки; редкий гребень; деревянная табуретка;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крепкий орешек; кудрявая берёза; серебряная серёжка;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варёный рис; рябая курица; старинная крепость;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речная пристань; резвый зверёк; абрикосовое варенье;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грязные брюки; кривой крючок; капризный ребёнок;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жареные пескари; горячие гренки; нарядная матрёшка;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сиреневый берет; речной берег; бирюзовые серьги;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горький перец; скрипучая дверь; резиновая черепаха;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 xml:space="preserve">старинный рецепт; берёзовое бревно 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;к</w:t>
      </w:r>
      <w:proofErr w:type="gramEnd"/>
      <w:r w:rsidRPr="00ED6F20">
        <w:rPr>
          <w:rFonts w:ascii="Times New Roman" w:hAnsi="Times New Roman" w:cs="Times New Roman"/>
          <w:sz w:val="24"/>
          <w:szCs w:val="24"/>
        </w:rPr>
        <w:t>оричневая верёвка;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вредная привычка; утренняя зарядка; прекрасный принц.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5.Артикуляционная гимнастика. 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6F20">
        <w:rPr>
          <w:rFonts w:ascii="Times New Roman" w:hAnsi="Times New Roman" w:cs="Times New Roman"/>
          <w:i/>
          <w:iCs/>
          <w:sz w:val="24"/>
          <w:szCs w:val="24"/>
        </w:rPr>
        <w:t>Упражнения в тетради: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D6F20">
        <w:rPr>
          <w:rFonts w:ascii="Times New Roman" w:hAnsi="Times New Roman" w:cs="Times New Roman"/>
          <w:b/>
          <w:bCs/>
          <w:sz w:val="24"/>
          <w:szCs w:val="24"/>
        </w:rPr>
        <w:t>Автоматизация звука [</w:t>
      </w:r>
      <w:proofErr w:type="spellStart"/>
      <w:r w:rsidRPr="00ED6F20">
        <w:rPr>
          <w:rFonts w:ascii="Times New Roman" w:hAnsi="Times New Roman" w:cs="Times New Roman"/>
          <w:b/>
          <w:bCs/>
          <w:sz w:val="24"/>
          <w:szCs w:val="24"/>
        </w:rPr>
        <w:t>Рь</w:t>
      </w:r>
      <w:proofErr w:type="spellEnd"/>
      <w:r w:rsidRPr="00ED6F20">
        <w:rPr>
          <w:rFonts w:ascii="Times New Roman" w:hAnsi="Times New Roman" w:cs="Times New Roman"/>
          <w:b/>
          <w:bCs/>
          <w:sz w:val="24"/>
          <w:szCs w:val="24"/>
        </w:rPr>
        <w:t>] в предложениях.</w:t>
      </w:r>
      <w:r w:rsidRPr="00ED6F2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sz w:val="24"/>
          <w:szCs w:val="24"/>
        </w:rPr>
        <w:t>Повтори предложения.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  <w:u w:val="single"/>
        </w:rPr>
        <w:t>Три слова.</w:t>
      </w:r>
      <w:r w:rsidRPr="00ED6F20">
        <w:rPr>
          <w:rFonts w:ascii="Times New Roman" w:hAnsi="Times New Roman" w:cs="Times New Roman"/>
          <w:sz w:val="24"/>
          <w:szCs w:val="24"/>
        </w:rPr>
        <w:t> Рита варит рис. Пряха прядёт пряжу. У Андрея ирисы. Марина ест орехи. Хорёк - дикий зверёк. Пескарь - речная рыбка.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  <w:u w:val="single"/>
        </w:rPr>
        <w:t>Четыре слова.</w:t>
      </w:r>
      <w:r w:rsidRPr="00ED6F20">
        <w:rPr>
          <w:rFonts w:ascii="Times New Roman" w:hAnsi="Times New Roman" w:cs="Times New Roman"/>
          <w:sz w:val="24"/>
          <w:szCs w:val="24"/>
        </w:rPr>
        <w:t xml:space="preserve"> Ребята бегут по бревну. Во дворе натянута верёвка. На Варе новые брюки. Кудрявый поварёнок варит варенье. У Риммы </w:t>
      </w:r>
      <w:proofErr w:type="gramStart"/>
      <w:r w:rsidRPr="00ED6F20">
        <w:rPr>
          <w:rFonts w:ascii="Times New Roman" w:hAnsi="Times New Roman" w:cs="Times New Roman"/>
          <w:sz w:val="24"/>
          <w:szCs w:val="24"/>
        </w:rPr>
        <w:t>сиреневый</w:t>
      </w:r>
      <w:proofErr w:type="gramEnd"/>
      <w:r w:rsidRPr="00ED6F20">
        <w:rPr>
          <w:rFonts w:ascii="Times New Roman" w:hAnsi="Times New Roman" w:cs="Times New Roman"/>
          <w:sz w:val="24"/>
          <w:szCs w:val="24"/>
        </w:rPr>
        <w:t xml:space="preserve"> берет. Рита дарит Борису фонарик. Сережа и Гриша - товарищи. Рябчик и ястреб - птицы. У Гриши ручной хорёк. У рябчика перья рябенькие.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  <w:u w:val="single"/>
        </w:rPr>
        <w:t>Пять слов.</w:t>
      </w:r>
      <w:r w:rsidRPr="00ED6F20">
        <w:rPr>
          <w:rFonts w:ascii="Times New Roman" w:hAnsi="Times New Roman" w:cs="Times New Roman"/>
          <w:sz w:val="24"/>
          <w:szCs w:val="24"/>
        </w:rPr>
        <w:t> Ирина сварит суп из курицы. Андрей и Марина едят пряники. Варя варит варенье из абрикосов. Сережа и Игорь рисуют снегирей. В доме Бориса скрипучие двери. На Гришином шарике сидят комарики. Сентябрь, октябрь, ноябрь - осенние месяцы.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  <w:u w:val="single"/>
        </w:rPr>
        <w:t>Шесть слов</w:t>
      </w:r>
      <w:r w:rsidRPr="00ED6F2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D6F20">
        <w:rPr>
          <w:rFonts w:ascii="Times New Roman" w:hAnsi="Times New Roman" w:cs="Times New Roman"/>
          <w:sz w:val="24"/>
          <w:szCs w:val="24"/>
        </w:rPr>
        <w:t> Декабрь, январь и февраль - зимние месяцы. Поварята варят варенье по старинному рецепту. На берегу реки стоит старинная крепость. Борис ныряет с берега в речку. Во дворе растут берёзы и рябины. На берегу реки растёт кудрявая берёза. На речном берегу туристы жарят пескарей.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  <w:u w:val="single"/>
        </w:rPr>
        <w:t>Семь слов.</w:t>
      </w:r>
      <w:r w:rsidRPr="00ED6F20">
        <w:rPr>
          <w:rFonts w:ascii="Times New Roman" w:hAnsi="Times New Roman" w:cs="Times New Roman"/>
          <w:sz w:val="24"/>
          <w:szCs w:val="24"/>
        </w:rPr>
        <w:t> У Марины - мандарины, а у Вари - пряники. Ирина и Рита идут на утреннюю зарядку. По речному берегу идут туристы с рюкзаками.</w:t>
      </w:r>
    </w:p>
    <w:p w:rsidR="00ED6F20" w:rsidRPr="00ED6F20" w:rsidRDefault="00ED6F20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20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Восемь слов.</w:t>
      </w:r>
      <w:r w:rsidRPr="00ED6F20">
        <w:rPr>
          <w:rFonts w:ascii="Times New Roman" w:hAnsi="Times New Roman" w:cs="Times New Roman"/>
          <w:sz w:val="24"/>
          <w:szCs w:val="24"/>
        </w:rPr>
        <w:t> У Ирины в рюкзаке редиска, перец и редька.</w:t>
      </w:r>
    </w:p>
    <w:p w:rsidR="001324E4" w:rsidRPr="00ED6F20" w:rsidRDefault="001324E4" w:rsidP="00ED6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24E4" w:rsidRPr="00ED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20"/>
    <w:rsid w:val="001324E4"/>
    <w:rsid w:val="00E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903</Words>
  <Characters>5151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2020-04-17T16:15:00Z</dcterms:created>
  <dcterms:modified xsi:type="dcterms:W3CDTF">2020-04-17T16:19:00Z</dcterms:modified>
</cp:coreProperties>
</file>