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2A" w:rsidRPr="00D45B2A" w:rsidRDefault="00D45B2A" w:rsidP="00D45B2A">
      <w:pPr>
        <w:pStyle w:val="a3"/>
        <w:shd w:val="clear" w:color="auto" w:fill="FFFFFF"/>
        <w:spacing w:before="0" w:beforeAutospacing="0" w:after="0" w:afterAutospacing="0" w:line="276" w:lineRule="auto"/>
        <w:jc w:val="center"/>
        <w:rPr>
          <w:b/>
          <w:color w:val="000000"/>
          <w:sz w:val="36"/>
          <w:szCs w:val="36"/>
        </w:rPr>
      </w:pPr>
      <w:r w:rsidRPr="00D45B2A">
        <w:rPr>
          <w:b/>
          <w:color w:val="000000"/>
          <w:sz w:val="36"/>
          <w:szCs w:val="36"/>
        </w:rPr>
        <w:t>Пальчиковые игры</w:t>
      </w:r>
      <w:r>
        <w:rPr>
          <w:b/>
          <w:color w:val="000000"/>
          <w:sz w:val="36"/>
          <w:szCs w:val="36"/>
        </w:rPr>
        <w:t>.</w:t>
      </w:r>
    </w:p>
    <w:p w:rsidR="00B434D7" w:rsidRPr="007263A5" w:rsidRDefault="00B434D7" w:rsidP="00B434D7">
      <w:pPr>
        <w:pStyle w:val="a3"/>
        <w:shd w:val="clear" w:color="auto" w:fill="FFFFFF"/>
        <w:spacing w:before="0" w:beforeAutospacing="0" w:after="0" w:afterAutospacing="0" w:line="276" w:lineRule="auto"/>
        <w:rPr>
          <w:color w:val="000000"/>
          <w:sz w:val="28"/>
          <w:szCs w:val="28"/>
        </w:rPr>
      </w:pPr>
      <w:r w:rsidRPr="007263A5">
        <w:rPr>
          <w:color w:val="000000"/>
          <w:sz w:val="28"/>
          <w:szCs w:val="28"/>
        </w:rPr>
        <w:t>Пальчиковые игры представляют собой инсценировку стихов и потешек,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игры предназначены для детей от полугода; интерес к ним сохраняется примерно до пяти лет. Малыши выполняют упражнения для одной руки, трех-четырехлетние дети задействуют все пальцы, а после четырех лет в игру вводятся различные предметы — шарики, кубики и т.п.</w:t>
      </w:r>
    </w:p>
    <w:p w:rsidR="00B434D7" w:rsidRPr="007263A5" w:rsidRDefault="00B434D7" w:rsidP="00B434D7">
      <w:pPr>
        <w:pStyle w:val="a3"/>
        <w:shd w:val="clear" w:color="auto" w:fill="FFFFFF"/>
        <w:spacing w:before="0" w:beforeAutospacing="0" w:after="0" w:afterAutospacing="0" w:line="276" w:lineRule="auto"/>
        <w:rPr>
          <w:color w:val="000000"/>
          <w:sz w:val="28"/>
          <w:szCs w:val="28"/>
        </w:rPr>
      </w:pPr>
      <w:r w:rsidRPr="007263A5">
        <w:rPr>
          <w:color w:val="000000"/>
          <w:sz w:val="28"/>
          <w:szCs w:val="28"/>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B434D7" w:rsidRPr="007263A5" w:rsidRDefault="00B434D7" w:rsidP="00B434D7">
      <w:pPr>
        <w:pStyle w:val="a3"/>
        <w:shd w:val="clear" w:color="auto" w:fill="FFFFFF"/>
        <w:spacing w:before="0" w:beforeAutospacing="0" w:after="0" w:afterAutospacing="0" w:line="276" w:lineRule="auto"/>
        <w:rPr>
          <w:color w:val="000000"/>
          <w:sz w:val="28"/>
          <w:szCs w:val="28"/>
        </w:rPr>
      </w:pPr>
      <w:r w:rsidRPr="007263A5">
        <w:rPr>
          <w:color w:val="000000"/>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B434D7" w:rsidRPr="007263A5" w:rsidRDefault="00B434D7" w:rsidP="00B434D7">
      <w:pPr>
        <w:pStyle w:val="a3"/>
        <w:shd w:val="clear" w:color="auto" w:fill="FFFFFF"/>
        <w:spacing w:before="0" w:beforeAutospacing="0" w:after="0" w:afterAutospacing="0" w:line="276" w:lineRule="auto"/>
        <w:rPr>
          <w:color w:val="000000"/>
          <w:sz w:val="28"/>
          <w:szCs w:val="28"/>
        </w:rPr>
      </w:pPr>
      <w:r w:rsidRPr="007263A5">
        <w:rPr>
          <w:color w:val="000000"/>
          <w:sz w:val="28"/>
          <w:szCs w:val="28"/>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B434D7" w:rsidRPr="007263A5" w:rsidRDefault="00B434D7" w:rsidP="00B434D7">
      <w:pPr>
        <w:pStyle w:val="a3"/>
        <w:shd w:val="clear" w:color="auto" w:fill="FFFFFF"/>
        <w:spacing w:before="0" w:beforeAutospacing="0" w:after="0" w:afterAutospacing="0" w:line="276" w:lineRule="auto"/>
        <w:rPr>
          <w:color w:val="000000"/>
          <w:sz w:val="28"/>
          <w:szCs w:val="28"/>
        </w:rPr>
      </w:pPr>
      <w:r w:rsidRPr="007263A5">
        <w:rPr>
          <w:color w:val="000000"/>
          <w:sz w:val="28"/>
          <w:szCs w:val="28"/>
        </w:rPr>
        <w:t>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B434D7" w:rsidRPr="007263A5" w:rsidRDefault="00B434D7" w:rsidP="00B434D7">
      <w:pPr>
        <w:pStyle w:val="a3"/>
        <w:shd w:val="clear" w:color="auto" w:fill="FFFFFF"/>
        <w:spacing w:before="0" w:beforeAutospacing="0" w:after="0" w:afterAutospacing="0" w:line="276" w:lineRule="auto"/>
        <w:rPr>
          <w:color w:val="000000"/>
          <w:sz w:val="28"/>
          <w:szCs w:val="28"/>
        </w:rPr>
      </w:pPr>
      <w:r w:rsidRPr="007263A5">
        <w:rPr>
          <w:color w:val="000000"/>
          <w:sz w:val="28"/>
          <w:szCs w:val="28"/>
        </w:rPr>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B434D7" w:rsidRPr="007263A5" w:rsidRDefault="00B434D7" w:rsidP="00B434D7">
      <w:pPr>
        <w:pStyle w:val="a3"/>
        <w:shd w:val="clear" w:color="auto" w:fill="FFFFFF"/>
        <w:spacing w:before="0" w:beforeAutospacing="0" w:after="0" w:afterAutospacing="0" w:line="276" w:lineRule="auto"/>
        <w:rPr>
          <w:color w:val="000000"/>
          <w:sz w:val="28"/>
          <w:szCs w:val="28"/>
        </w:rPr>
      </w:pPr>
      <w:r w:rsidRPr="007263A5">
        <w:rPr>
          <w:color w:val="000000"/>
          <w:sz w:val="28"/>
          <w:szCs w:val="28"/>
        </w:rPr>
        <w:t>Этапы разучивания игр:</w:t>
      </w:r>
    </w:p>
    <w:p w:rsidR="00B434D7" w:rsidRPr="007263A5" w:rsidRDefault="00B434D7" w:rsidP="00B434D7">
      <w:pPr>
        <w:pStyle w:val="a3"/>
        <w:numPr>
          <w:ilvl w:val="0"/>
          <w:numId w:val="1"/>
        </w:numPr>
        <w:shd w:val="clear" w:color="auto" w:fill="FFFFFF"/>
        <w:spacing w:before="0" w:beforeAutospacing="0" w:after="0" w:afterAutospacing="0" w:line="276" w:lineRule="auto"/>
        <w:ind w:left="0"/>
        <w:rPr>
          <w:color w:val="000000"/>
          <w:sz w:val="28"/>
          <w:szCs w:val="28"/>
        </w:rPr>
      </w:pPr>
      <w:r w:rsidRPr="007263A5">
        <w:rPr>
          <w:color w:val="000000"/>
          <w:sz w:val="28"/>
          <w:szCs w:val="28"/>
        </w:rPr>
        <w:lastRenderedPageBreak/>
        <w:t>Взрослый сначала показывает игру малышу сам.</w:t>
      </w:r>
    </w:p>
    <w:p w:rsidR="00B434D7" w:rsidRPr="007263A5" w:rsidRDefault="00B434D7" w:rsidP="00B434D7">
      <w:pPr>
        <w:pStyle w:val="a3"/>
        <w:numPr>
          <w:ilvl w:val="0"/>
          <w:numId w:val="1"/>
        </w:numPr>
        <w:shd w:val="clear" w:color="auto" w:fill="FFFFFF"/>
        <w:spacing w:before="0" w:beforeAutospacing="0" w:after="0" w:afterAutospacing="0" w:line="276" w:lineRule="auto"/>
        <w:ind w:left="0"/>
        <w:rPr>
          <w:color w:val="000000"/>
          <w:sz w:val="28"/>
          <w:szCs w:val="28"/>
        </w:rPr>
      </w:pPr>
      <w:r w:rsidRPr="007263A5">
        <w:rPr>
          <w:color w:val="000000"/>
          <w:sz w:val="28"/>
          <w:szCs w:val="28"/>
        </w:rPr>
        <w:t>Взрослый показывает игру, манипулируя пальцами и ручкой ребёнка.</w:t>
      </w:r>
    </w:p>
    <w:p w:rsidR="00B434D7" w:rsidRPr="007263A5" w:rsidRDefault="00B434D7" w:rsidP="00B434D7">
      <w:pPr>
        <w:pStyle w:val="a3"/>
        <w:numPr>
          <w:ilvl w:val="0"/>
          <w:numId w:val="1"/>
        </w:numPr>
        <w:shd w:val="clear" w:color="auto" w:fill="FFFFFF"/>
        <w:spacing w:before="0" w:beforeAutospacing="0" w:after="0" w:afterAutospacing="0" w:line="276" w:lineRule="auto"/>
        <w:ind w:left="0"/>
        <w:rPr>
          <w:color w:val="000000"/>
          <w:sz w:val="28"/>
          <w:szCs w:val="28"/>
        </w:rPr>
      </w:pPr>
      <w:r w:rsidRPr="007263A5">
        <w:rPr>
          <w:color w:val="000000"/>
          <w:sz w:val="28"/>
          <w:szCs w:val="28"/>
        </w:rPr>
        <w:t>Взрослый и ребёнок выполняют движения одновременно, взрослый проговаривает текст.</w:t>
      </w:r>
    </w:p>
    <w:p w:rsidR="00B434D7" w:rsidRPr="007263A5" w:rsidRDefault="00B434D7" w:rsidP="00B434D7">
      <w:pPr>
        <w:pStyle w:val="a3"/>
        <w:numPr>
          <w:ilvl w:val="0"/>
          <w:numId w:val="1"/>
        </w:numPr>
        <w:shd w:val="clear" w:color="auto" w:fill="FFFFFF"/>
        <w:spacing w:before="0" w:beforeAutospacing="0" w:after="0" w:afterAutospacing="0" w:line="276" w:lineRule="auto"/>
        <w:ind w:left="0"/>
        <w:rPr>
          <w:color w:val="000000"/>
          <w:sz w:val="28"/>
          <w:szCs w:val="28"/>
        </w:rPr>
      </w:pPr>
      <w:r w:rsidRPr="007263A5">
        <w:rPr>
          <w:color w:val="000000"/>
          <w:sz w:val="28"/>
          <w:szCs w:val="28"/>
        </w:rPr>
        <w:t>Ребёнок выполняет движения с необходимой помощью взрослого, который произносит текст.</w:t>
      </w:r>
    </w:p>
    <w:p w:rsidR="00B434D7" w:rsidRPr="007263A5" w:rsidRDefault="00B434D7" w:rsidP="00B434D7">
      <w:pPr>
        <w:pStyle w:val="a3"/>
        <w:numPr>
          <w:ilvl w:val="0"/>
          <w:numId w:val="1"/>
        </w:numPr>
        <w:shd w:val="clear" w:color="auto" w:fill="FFFFFF"/>
        <w:spacing w:before="0" w:beforeAutospacing="0" w:after="0" w:afterAutospacing="0" w:line="276" w:lineRule="auto"/>
        <w:ind w:left="0"/>
        <w:rPr>
          <w:color w:val="000000"/>
          <w:sz w:val="28"/>
          <w:szCs w:val="28"/>
        </w:rPr>
      </w:pPr>
      <w:r w:rsidRPr="007263A5">
        <w:rPr>
          <w:color w:val="000000"/>
          <w:sz w:val="28"/>
          <w:szCs w:val="28"/>
        </w:rPr>
        <w:t>Ребёнок выполняет движения и проговаривает текст, а взрослый подсказывает и помогает.</w:t>
      </w:r>
    </w:p>
    <w:p w:rsidR="00B434D7" w:rsidRPr="007263A5" w:rsidRDefault="00B434D7" w:rsidP="00B434D7">
      <w:pPr>
        <w:pStyle w:val="a3"/>
        <w:shd w:val="clear" w:color="auto" w:fill="FFFFFF"/>
        <w:spacing w:before="0" w:beforeAutospacing="0" w:after="0" w:afterAutospacing="0" w:line="276" w:lineRule="auto"/>
        <w:rPr>
          <w:color w:val="000000"/>
          <w:sz w:val="28"/>
          <w:szCs w:val="28"/>
        </w:rPr>
      </w:pPr>
      <w:r w:rsidRPr="007263A5">
        <w:rPr>
          <w:b/>
          <w:bCs/>
          <w:color w:val="000000"/>
          <w:sz w:val="28"/>
          <w:szCs w:val="28"/>
        </w:rPr>
        <w:t>Рекомендации:</w:t>
      </w:r>
    </w:p>
    <w:p w:rsidR="00B434D7" w:rsidRPr="007263A5" w:rsidRDefault="00B434D7" w:rsidP="00B434D7">
      <w:pPr>
        <w:pStyle w:val="a3"/>
        <w:numPr>
          <w:ilvl w:val="0"/>
          <w:numId w:val="2"/>
        </w:numPr>
        <w:shd w:val="clear" w:color="auto" w:fill="FFFFFF"/>
        <w:spacing w:before="0" w:beforeAutospacing="0" w:after="0" w:afterAutospacing="0" w:line="276" w:lineRule="auto"/>
        <w:ind w:left="0"/>
        <w:rPr>
          <w:color w:val="000000"/>
          <w:sz w:val="28"/>
          <w:szCs w:val="28"/>
        </w:rPr>
      </w:pPr>
      <w:r w:rsidRPr="007263A5">
        <w:rPr>
          <w:color w:val="000000"/>
          <w:sz w:val="28"/>
          <w:szCs w:val="28"/>
        </w:rPr>
        <w:t>Не проводите игру холодными руками. Руки можно согреть в тёплой воде или растерев ладони.</w:t>
      </w:r>
    </w:p>
    <w:p w:rsidR="00B434D7" w:rsidRPr="007263A5" w:rsidRDefault="00B434D7" w:rsidP="00B434D7">
      <w:pPr>
        <w:pStyle w:val="a3"/>
        <w:numPr>
          <w:ilvl w:val="0"/>
          <w:numId w:val="2"/>
        </w:numPr>
        <w:shd w:val="clear" w:color="auto" w:fill="FFFFFF"/>
        <w:spacing w:before="0" w:beforeAutospacing="0" w:after="0" w:afterAutospacing="0" w:line="276" w:lineRule="auto"/>
        <w:ind w:left="0"/>
        <w:rPr>
          <w:color w:val="000000"/>
          <w:sz w:val="28"/>
          <w:szCs w:val="28"/>
        </w:rPr>
      </w:pPr>
      <w:r w:rsidRPr="007263A5">
        <w:rPr>
          <w:color w:val="000000"/>
          <w:sz w:val="28"/>
          <w:szCs w:val="28"/>
        </w:rPr>
        <w:t>Если в новой игре имеются не знакомые малышам персонажи или понятия, сначала расскажите о них, используя картинки или игрушки.</w:t>
      </w:r>
    </w:p>
    <w:p w:rsidR="00B434D7" w:rsidRPr="007263A5" w:rsidRDefault="00B434D7" w:rsidP="00B434D7">
      <w:pPr>
        <w:pStyle w:val="a3"/>
        <w:numPr>
          <w:ilvl w:val="0"/>
          <w:numId w:val="2"/>
        </w:numPr>
        <w:shd w:val="clear" w:color="auto" w:fill="FFFFFF"/>
        <w:spacing w:before="0" w:beforeAutospacing="0" w:after="0" w:afterAutospacing="0" w:line="276" w:lineRule="auto"/>
        <w:ind w:left="0"/>
        <w:rPr>
          <w:color w:val="000000"/>
          <w:sz w:val="28"/>
          <w:szCs w:val="28"/>
        </w:rPr>
      </w:pPr>
      <w:r w:rsidRPr="007263A5">
        <w:rPr>
          <w:color w:val="000000"/>
          <w:sz w:val="28"/>
          <w:szCs w:val="28"/>
        </w:rPr>
        <w:t>Если сюжет игры позволяет, можно «бегать» пальчиками по руке или спине ребёнка, щекотать, гладить и др.</w:t>
      </w:r>
    </w:p>
    <w:p w:rsidR="00B434D7" w:rsidRPr="007263A5" w:rsidRDefault="00B434D7" w:rsidP="00B434D7">
      <w:pPr>
        <w:pStyle w:val="a3"/>
        <w:numPr>
          <w:ilvl w:val="0"/>
          <w:numId w:val="2"/>
        </w:numPr>
        <w:shd w:val="clear" w:color="auto" w:fill="FFFFFF"/>
        <w:spacing w:before="0" w:beforeAutospacing="0" w:after="0" w:afterAutospacing="0" w:line="276" w:lineRule="auto"/>
        <w:ind w:left="0"/>
        <w:rPr>
          <w:color w:val="000000"/>
          <w:sz w:val="28"/>
          <w:szCs w:val="28"/>
        </w:rPr>
      </w:pPr>
      <w:r w:rsidRPr="007263A5">
        <w:rPr>
          <w:color w:val="000000"/>
          <w:sz w:val="28"/>
          <w:szCs w:val="28"/>
        </w:rPr>
        <w:t>Используйте максимально выразительную мимику.</w:t>
      </w:r>
    </w:p>
    <w:p w:rsidR="00B434D7" w:rsidRPr="007263A5" w:rsidRDefault="00B434D7" w:rsidP="00B434D7">
      <w:pPr>
        <w:pStyle w:val="a3"/>
        <w:numPr>
          <w:ilvl w:val="0"/>
          <w:numId w:val="2"/>
        </w:numPr>
        <w:shd w:val="clear" w:color="auto" w:fill="FFFFFF"/>
        <w:spacing w:before="0" w:beforeAutospacing="0" w:after="0" w:afterAutospacing="0" w:line="276" w:lineRule="auto"/>
        <w:ind w:left="0"/>
        <w:rPr>
          <w:color w:val="000000"/>
          <w:sz w:val="28"/>
          <w:szCs w:val="28"/>
        </w:rPr>
      </w:pPr>
      <w:r w:rsidRPr="007263A5">
        <w:rPr>
          <w:color w:val="000000"/>
          <w:sz w:val="28"/>
          <w:szCs w:val="28"/>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B434D7" w:rsidRPr="007263A5" w:rsidRDefault="00B434D7" w:rsidP="00B434D7">
      <w:pPr>
        <w:pStyle w:val="a3"/>
        <w:numPr>
          <w:ilvl w:val="0"/>
          <w:numId w:val="2"/>
        </w:numPr>
        <w:shd w:val="clear" w:color="auto" w:fill="FFFFFF"/>
        <w:spacing w:before="0" w:beforeAutospacing="0" w:after="0" w:afterAutospacing="0" w:line="276" w:lineRule="auto"/>
        <w:ind w:left="0"/>
        <w:rPr>
          <w:color w:val="000000"/>
          <w:sz w:val="28"/>
          <w:szCs w:val="28"/>
        </w:rPr>
      </w:pPr>
      <w:r w:rsidRPr="007263A5">
        <w:rPr>
          <w:color w:val="000000"/>
          <w:sz w:val="28"/>
          <w:szCs w:val="28"/>
        </w:rPr>
        <w:t>Выбрав две-три игры, постепенно заменяйте их новыми.</w:t>
      </w:r>
    </w:p>
    <w:p w:rsidR="00B434D7" w:rsidRPr="007263A5" w:rsidRDefault="00B434D7" w:rsidP="00B434D7">
      <w:pPr>
        <w:pStyle w:val="a3"/>
        <w:numPr>
          <w:ilvl w:val="0"/>
          <w:numId w:val="2"/>
        </w:numPr>
        <w:shd w:val="clear" w:color="auto" w:fill="FFFFFF"/>
        <w:spacing w:before="0" w:beforeAutospacing="0" w:after="0" w:afterAutospacing="0" w:line="276" w:lineRule="auto"/>
        <w:ind w:left="0"/>
        <w:rPr>
          <w:color w:val="000000"/>
          <w:sz w:val="28"/>
          <w:szCs w:val="28"/>
        </w:rPr>
      </w:pPr>
      <w:r w:rsidRPr="007263A5">
        <w:rPr>
          <w:color w:val="000000"/>
          <w:sz w:val="28"/>
          <w:szCs w:val="28"/>
        </w:rPr>
        <w:t>Проводите занятия весело, «не замечайте», если малыш на первых порах делает что-то неправильно, поощряйте успехи.</w:t>
      </w:r>
    </w:p>
    <w:p w:rsidR="00B434D7" w:rsidRPr="007263A5" w:rsidRDefault="00B434D7" w:rsidP="00B434D7">
      <w:pPr>
        <w:pStyle w:val="a3"/>
        <w:numPr>
          <w:ilvl w:val="0"/>
          <w:numId w:val="3"/>
        </w:numPr>
        <w:shd w:val="clear" w:color="auto" w:fill="FFFFFF"/>
        <w:spacing w:before="0" w:beforeAutospacing="0" w:after="0" w:afterAutospacing="0" w:line="276" w:lineRule="auto"/>
        <w:ind w:left="0"/>
        <w:rPr>
          <w:color w:val="000000"/>
          <w:sz w:val="28"/>
          <w:szCs w:val="28"/>
        </w:rPr>
      </w:pPr>
      <w:r w:rsidRPr="007263A5">
        <w:rPr>
          <w:color w:val="000000"/>
          <w:sz w:val="28"/>
          <w:szCs w:val="28"/>
        </w:rPr>
        <w:t>Начните с простых пальчиковых игр: </w:t>
      </w:r>
    </w:p>
    <w:p w:rsidR="00B434D7" w:rsidRPr="00E60E87" w:rsidRDefault="00B434D7" w:rsidP="00B434D7">
      <w:pPr>
        <w:pStyle w:val="a3"/>
        <w:numPr>
          <w:ilvl w:val="0"/>
          <w:numId w:val="3"/>
        </w:numPr>
        <w:shd w:val="clear" w:color="auto" w:fill="FFFFFF"/>
        <w:spacing w:before="0" w:beforeAutospacing="0" w:after="0" w:afterAutospacing="0" w:line="276" w:lineRule="auto"/>
        <w:jc w:val="center"/>
        <w:rPr>
          <w:color w:val="555555"/>
          <w:sz w:val="28"/>
          <w:szCs w:val="28"/>
        </w:rPr>
      </w:pPr>
      <w:r w:rsidRPr="00E60E87">
        <w:rPr>
          <w:rStyle w:val="a4"/>
          <w:color w:val="000080"/>
          <w:sz w:val="28"/>
          <w:szCs w:val="28"/>
        </w:rPr>
        <w:t>Что же происходит, когда ребёнок занимается «пальчиковой гимнастикой»?</w:t>
      </w:r>
    </w:p>
    <w:p w:rsidR="00B434D7" w:rsidRPr="00E60E87" w:rsidRDefault="00B434D7" w:rsidP="00B434D7">
      <w:pPr>
        <w:pStyle w:val="a3"/>
        <w:numPr>
          <w:ilvl w:val="0"/>
          <w:numId w:val="3"/>
        </w:numPr>
        <w:shd w:val="clear" w:color="auto" w:fill="FFFFFF"/>
        <w:spacing w:before="0" w:beforeAutospacing="0" w:after="0" w:afterAutospacing="0" w:line="276" w:lineRule="auto"/>
        <w:jc w:val="both"/>
        <w:rPr>
          <w:color w:val="555555"/>
          <w:sz w:val="28"/>
          <w:szCs w:val="28"/>
        </w:rPr>
      </w:pPr>
      <w:r w:rsidRPr="00E60E87">
        <w:rPr>
          <w:rStyle w:val="a4"/>
          <w:color w:val="000080"/>
          <w:sz w:val="28"/>
          <w:szCs w:val="28"/>
          <w:u w:val="single"/>
        </w:rPr>
        <w:t>Развитие речи.</w:t>
      </w:r>
    </w:p>
    <w:p w:rsidR="00B434D7" w:rsidRPr="00E60E87" w:rsidRDefault="00B434D7" w:rsidP="00B434D7">
      <w:pPr>
        <w:pStyle w:val="a3"/>
        <w:numPr>
          <w:ilvl w:val="0"/>
          <w:numId w:val="3"/>
        </w:numPr>
        <w:shd w:val="clear" w:color="auto" w:fill="FFFFFF"/>
        <w:spacing w:before="0" w:beforeAutospacing="0" w:after="0" w:afterAutospacing="0" w:line="276" w:lineRule="auto"/>
        <w:jc w:val="both"/>
        <w:rPr>
          <w:color w:val="555555"/>
          <w:sz w:val="28"/>
          <w:szCs w:val="28"/>
        </w:rPr>
      </w:pPr>
      <w:r w:rsidRPr="00E60E87">
        <w:rPr>
          <w:color w:val="000080"/>
          <w:sz w:val="28"/>
          <w:szCs w:val="28"/>
        </w:rPr>
        <w:t>«Пальчиковая гимнастика» создаёт не только благоприятный фон и развивает умение подражать взрослому, но и учит вслушиваться и понимать смысл речи, повышает речевую активность ребёнка.</w:t>
      </w:r>
    </w:p>
    <w:p w:rsidR="00B434D7" w:rsidRPr="00E60E87" w:rsidRDefault="00B434D7" w:rsidP="00B434D7">
      <w:pPr>
        <w:pStyle w:val="a3"/>
        <w:numPr>
          <w:ilvl w:val="0"/>
          <w:numId w:val="3"/>
        </w:numPr>
        <w:shd w:val="clear" w:color="auto" w:fill="FFFFFF"/>
        <w:spacing w:before="0" w:beforeAutospacing="0" w:after="0" w:afterAutospacing="0" w:line="276" w:lineRule="auto"/>
        <w:jc w:val="both"/>
        <w:rPr>
          <w:color w:val="555555"/>
          <w:sz w:val="28"/>
          <w:szCs w:val="28"/>
        </w:rPr>
      </w:pPr>
      <w:r w:rsidRPr="00E60E87">
        <w:rPr>
          <w:color w:val="000080"/>
          <w:sz w:val="28"/>
          <w:szCs w:val="28"/>
        </w:rPr>
        <w:t>Речь, сопровождаемая подвижными образами, более выразительная и доступна пониманию малыша. Стихотворная форма подача материала имеет соответствующий ритм, который помогает координировать речь и движения. 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B434D7" w:rsidRPr="00E60E87" w:rsidRDefault="00B434D7" w:rsidP="00B434D7">
      <w:pPr>
        <w:pStyle w:val="a3"/>
        <w:numPr>
          <w:ilvl w:val="0"/>
          <w:numId w:val="3"/>
        </w:numPr>
        <w:shd w:val="clear" w:color="auto" w:fill="FFFFFF"/>
        <w:spacing w:before="0" w:beforeAutospacing="0" w:after="0" w:afterAutospacing="0" w:line="276" w:lineRule="auto"/>
        <w:jc w:val="both"/>
        <w:rPr>
          <w:color w:val="555555"/>
          <w:sz w:val="28"/>
          <w:szCs w:val="28"/>
        </w:rPr>
      </w:pPr>
      <w:r w:rsidRPr="00E60E87">
        <w:rPr>
          <w:rStyle w:val="a4"/>
          <w:color w:val="000080"/>
          <w:sz w:val="28"/>
          <w:szCs w:val="28"/>
          <w:u w:val="single"/>
        </w:rPr>
        <w:t>Память.</w:t>
      </w:r>
    </w:p>
    <w:p w:rsidR="00B434D7" w:rsidRPr="00E60E87" w:rsidRDefault="00B434D7" w:rsidP="00B434D7">
      <w:pPr>
        <w:pStyle w:val="a3"/>
        <w:numPr>
          <w:ilvl w:val="0"/>
          <w:numId w:val="3"/>
        </w:numPr>
        <w:shd w:val="clear" w:color="auto" w:fill="FFFFFF"/>
        <w:spacing w:before="0" w:beforeAutospacing="0" w:after="0" w:afterAutospacing="0" w:line="276" w:lineRule="auto"/>
        <w:jc w:val="both"/>
        <w:rPr>
          <w:color w:val="555555"/>
          <w:sz w:val="28"/>
          <w:szCs w:val="28"/>
        </w:rPr>
      </w:pPr>
      <w:r w:rsidRPr="00E60E87">
        <w:rPr>
          <w:color w:val="000080"/>
          <w:sz w:val="28"/>
          <w:szCs w:val="28"/>
        </w:rPr>
        <w:t xml:space="preserve">Играя, пальчиками, ребёнок развивает память, так как он учится запоминать определённые положения рук и последовательность </w:t>
      </w:r>
      <w:r w:rsidRPr="00E60E87">
        <w:rPr>
          <w:color w:val="000080"/>
          <w:sz w:val="28"/>
          <w:szCs w:val="28"/>
        </w:rPr>
        <w:lastRenderedPageBreak/>
        <w:t>движений. Малыш легче и разучивает и запоминает потешку, стихотворение, сказку уже после нескольких прочтений. Текст, подкреплённый действием, запоминается очень быстро и надолго, в несколько раз быстрее, чем при обычном прочтении. Ребёнок довольно быстро начинает связывать в сознании зрительные образы с соответствующим текстом.</w:t>
      </w:r>
    </w:p>
    <w:p w:rsidR="00B434D7" w:rsidRPr="00B434D7" w:rsidRDefault="00B434D7" w:rsidP="00B434D7">
      <w:pPr>
        <w:pStyle w:val="a5"/>
        <w:numPr>
          <w:ilvl w:val="0"/>
          <w:numId w:val="3"/>
        </w:numPr>
        <w:spacing w:after="0"/>
        <w:rPr>
          <w:rFonts w:ascii="Times New Roman" w:hAnsi="Times New Roman" w:cs="Times New Roman"/>
          <w:b/>
          <w:color w:val="282828"/>
          <w:sz w:val="28"/>
          <w:szCs w:val="28"/>
        </w:rPr>
      </w:pPr>
      <w:r w:rsidRPr="00B434D7">
        <w:rPr>
          <w:rFonts w:ascii="Times New Roman" w:hAnsi="Times New Roman" w:cs="Times New Roman"/>
          <w:b/>
          <w:color w:val="282828"/>
          <w:sz w:val="28"/>
          <w:szCs w:val="28"/>
        </w:rPr>
        <w:t xml:space="preserve">Залог успеха – регулярность. </w:t>
      </w:r>
    </w:p>
    <w:p w:rsidR="00B434D7" w:rsidRPr="00B434D7" w:rsidRDefault="00B434D7" w:rsidP="00B434D7">
      <w:pPr>
        <w:pStyle w:val="a5"/>
        <w:numPr>
          <w:ilvl w:val="0"/>
          <w:numId w:val="3"/>
        </w:numPr>
        <w:spacing w:after="0"/>
        <w:rPr>
          <w:rFonts w:ascii="Times New Roman" w:hAnsi="Times New Roman" w:cs="Times New Roman"/>
          <w:b/>
          <w:color w:val="282828"/>
          <w:sz w:val="28"/>
          <w:szCs w:val="28"/>
        </w:rPr>
      </w:pPr>
      <w:r w:rsidRPr="00B434D7">
        <w:rPr>
          <w:rFonts w:ascii="Times New Roman" w:hAnsi="Times New Roman" w:cs="Times New Roman"/>
          <w:b/>
          <w:color w:val="282828"/>
          <w:sz w:val="28"/>
          <w:szCs w:val="28"/>
        </w:rPr>
        <w:t xml:space="preserve">Проводите гимнастику для малыша ежедневно не менее пяти минут. </w:t>
      </w:r>
    </w:p>
    <w:p w:rsidR="00B434D7" w:rsidRPr="00B434D7" w:rsidRDefault="00B434D7" w:rsidP="00B434D7">
      <w:pPr>
        <w:pStyle w:val="a5"/>
        <w:numPr>
          <w:ilvl w:val="0"/>
          <w:numId w:val="3"/>
        </w:numPr>
        <w:spacing w:after="0"/>
        <w:rPr>
          <w:rFonts w:ascii="Times New Roman" w:hAnsi="Times New Roman" w:cs="Times New Roman"/>
          <w:b/>
          <w:color w:val="282828"/>
          <w:sz w:val="28"/>
          <w:szCs w:val="28"/>
        </w:rPr>
      </w:pPr>
      <w:r w:rsidRPr="00B434D7">
        <w:rPr>
          <w:rFonts w:ascii="Times New Roman" w:hAnsi="Times New Roman" w:cs="Times New Roman"/>
          <w:b/>
          <w:color w:val="282828"/>
          <w:sz w:val="28"/>
          <w:szCs w:val="28"/>
        </w:rPr>
        <w:t xml:space="preserve">Со временем усложняйте стишки и движения. </w:t>
      </w:r>
    </w:p>
    <w:p w:rsidR="00B434D7" w:rsidRPr="00B434D7" w:rsidRDefault="00B434D7" w:rsidP="00B434D7">
      <w:pPr>
        <w:pStyle w:val="a5"/>
        <w:numPr>
          <w:ilvl w:val="0"/>
          <w:numId w:val="3"/>
        </w:numPr>
        <w:spacing w:after="0"/>
        <w:rPr>
          <w:rFonts w:ascii="Times New Roman" w:hAnsi="Times New Roman" w:cs="Times New Roman"/>
          <w:b/>
          <w:color w:val="282828"/>
          <w:sz w:val="28"/>
          <w:szCs w:val="28"/>
        </w:rPr>
      </w:pPr>
      <w:r w:rsidRPr="00B434D7">
        <w:rPr>
          <w:rFonts w:ascii="Times New Roman" w:hAnsi="Times New Roman" w:cs="Times New Roman"/>
          <w:b/>
          <w:color w:val="282828"/>
          <w:sz w:val="28"/>
          <w:szCs w:val="28"/>
        </w:rPr>
        <w:t xml:space="preserve">Старайтесь заинтересовать ребенка. </w:t>
      </w:r>
    </w:p>
    <w:p w:rsidR="008C58DE" w:rsidRPr="008C58DE" w:rsidRDefault="00B434D7" w:rsidP="00B434D7">
      <w:pPr>
        <w:pStyle w:val="a5"/>
        <w:numPr>
          <w:ilvl w:val="0"/>
          <w:numId w:val="3"/>
        </w:numPr>
        <w:spacing w:after="0"/>
        <w:rPr>
          <w:rFonts w:ascii="Times New Roman" w:hAnsi="Times New Roman" w:cs="Times New Roman"/>
          <w:sz w:val="28"/>
          <w:szCs w:val="28"/>
        </w:rPr>
      </w:pPr>
      <w:r w:rsidRPr="00B434D7">
        <w:rPr>
          <w:rFonts w:ascii="Times New Roman" w:hAnsi="Times New Roman" w:cs="Times New Roman"/>
          <w:b/>
          <w:color w:val="282828"/>
          <w:sz w:val="28"/>
          <w:szCs w:val="28"/>
        </w:rPr>
        <w:t>Если малыш противится, лучше занятие отложить.</w:t>
      </w:r>
    </w:p>
    <w:p w:rsidR="00B434D7" w:rsidRPr="008C58DE" w:rsidRDefault="008C58DE" w:rsidP="008C58DE">
      <w:pPr>
        <w:spacing w:after="0"/>
        <w:ind w:left="360"/>
        <w:rPr>
          <w:rFonts w:ascii="Times New Roman" w:hAnsi="Times New Roman" w:cs="Times New Roman"/>
          <w:sz w:val="28"/>
          <w:szCs w:val="28"/>
        </w:rPr>
      </w:pPr>
      <w:r w:rsidRPr="008C58DE">
        <w:rPr>
          <w:noProof/>
        </w:rPr>
        <w:lastRenderedPageBreak/>
        <w:drawing>
          <wp:inline distT="0" distB="0" distL="0" distR="0">
            <wp:extent cx="5072601" cy="6448508"/>
            <wp:effectExtent l="19050" t="0" r="0" b="0"/>
            <wp:docPr id="11" name="Рисунок 1" descr="https://promany.ru/wp-content/uploads/2020/02/%D0%BC%D0%B0%D1%81%D1%81%D0%B0%D0%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many.ru/wp-content/uploads/2020/02/%D0%BC%D0%B0%D1%81%D1%81%D0%B0%D0%B6.jpg"/>
                    <pic:cNvPicPr>
                      <a:picLocks noChangeAspect="1" noChangeArrowheads="1"/>
                    </pic:cNvPicPr>
                  </pic:nvPicPr>
                  <pic:blipFill>
                    <a:blip r:embed="rId7"/>
                    <a:srcRect/>
                    <a:stretch>
                      <a:fillRect/>
                    </a:stretch>
                  </pic:blipFill>
                  <pic:spPr bwMode="auto">
                    <a:xfrm>
                      <a:off x="0" y="0"/>
                      <a:ext cx="5075322" cy="6451967"/>
                    </a:xfrm>
                    <a:prstGeom prst="rect">
                      <a:avLst/>
                    </a:prstGeom>
                    <a:noFill/>
                    <a:ln w="9525">
                      <a:noFill/>
                      <a:miter lim="800000"/>
                      <a:headEnd/>
                      <a:tailEnd/>
                    </a:ln>
                  </pic:spPr>
                </pic:pic>
              </a:graphicData>
            </a:graphic>
          </wp:inline>
        </w:drawing>
      </w:r>
    </w:p>
    <w:p w:rsidR="00A11905" w:rsidRDefault="00A11905" w:rsidP="008C58DE">
      <w:pPr>
        <w:spacing w:after="0"/>
        <w:rPr>
          <w:rFonts w:ascii="Times New Roman" w:eastAsia="Times New Roman" w:hAnsi="Times New Roman" w:cs="Times New Roman"/>
          <w:b/>
          <w:bCs/>
          <w:color w:val="000000"/>
          <w:sz w:val="28"/>
          <w:szCs w:val="28"/>
        </w:rPr>
      </w:pPr>
    </w:p>
    <w:p w:rsidR="00A11905" w:rsidRDefault="00A11905" w:rsidP="008C58DE">
      <w:pPr>
        <w:spacing w:after="0"/>
        <w:rPr>
          <w:rFonts w:ascii="Times New Roman" w:eastAsia="Times New Roman" w:hAnsi="Times New Roman" w:cs="Times New Roman"/>
          <w:b/>
          <w:bCs/>
          <w:color w:val="000000"/>
          <w:sz w:val="28"/>
          <w:szCs w:val="28"/>
        </w:rPr>
      </w:pPr>
    </w:p>
    <w:p w:rsidR="00A11905" w:rsidRDefault="00A11905" w:rsidP="008C58DE">
      <w:pPr>
        <w:spacing w:after="0"/>
        <w:rPr>
          <w:rFonts w:ascii="Times New Roman" w:eastAsia="Times New Roman" w:hAnsi="Times New Roman" w:cs="Times New Roman"/>
          <w:b/>
          <w:bCs/>
          <w:color w:val="000000"/>
          <w:sz w:val="28"/>
          <w:szCs w:val="28"/>
        </w:rPr>
      </w:pPr>
      <w:r w:rsidRPr="00A11905">
        <w:rPr>
          <w:rFonts w:ascii="Times New Roman" w:eastAsia="Times New Roman" w:hAnsi="Times New Roman" w:cs="Times New Roman"/>
          <w:b/>
          <w:bCs/>
          <w:noProof/>
          <w:color w:val="000000"/>
          <w:sz w:val="28"/>
          <w:szCs w:val="28"/>
        </w:rPr>
        <w:lastRenderedPageBreak/>
        <w:drawing>
          <wp:inline distT="0" distB="0" distL="0" distR="0">
            <wp:extent cx="1838531" cy="2655735"/>
            <wp:effectExtent l="19050" t="0" r="9319" b="0"/>
            <wp:docPr id="3" name="Рисунок 4" descr="массаж рук мячи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ссаж рук мячиком"/>
                    <pic:cNvPicPr>
                      <a:picLocks noChangeAspect="1" noChangeArrowheads="1"/>
                    </pic:cNvPicPr>
                  </pic:nvPicPr>
                  <pic:blipFill>
                    <a:blip r:embed="rId8"/>
                    <a:srcRect/>
                    <a:stretch>
                      <a:fillRect/>
                    </a:stretch>
                  </pic:blipFill>
                  <pic:spPr bwMode="auto">
                    <a:xfrm>
                      <a:off x="0" y="0"/>
                      <a:ext cx="1839630" cy="2657322"/>
                    </a:xfrm>
                    <a:prstGeom prst="rect">
                      <a:avLst/>
                    </a:prstGeom>
                    <a:noFill/>
                    <a:ln w="9525">
                      <a:noFill/>
                      <a:miter lim="800000"/>
                      <a:headEnd/>
                      <a:tailEnd/>
                    </a:ln>
                  </pic:spPr>
                </pic:pic>
              </a:graphicData>
            </a:graphic>
          </wp:inline>
        </w:drawing>
      </w:r>
      <w:r w:rsidRPr="00A11905">
        <w:rPr>
          <w:rFonts w:ascii="Times New Roman" w:eastAsia="Times New Roman" w:hAnsi="Times New Roman" w:cs="Times New Roman"/>
          <w:b/>
          <w:bCs/>
          <w:noProof/>
          <w:color w:val="000000"/>
          <w:sz w:val="28"/>
          <w:szCs w:val="28"/>
        </w:rPr>
        <w:drawing>
          <wp:inline distT="0" distB="0" distL="0" distR="0">
            <wp:extent cx="1805529" cy="2655736"/>
            <wp:effectExtent l="19050" t="0" r="4221" b="0"/>
            <wp:docPr id="4" name="Рисунок 5" descr="https://promany.ru/wp-content/uploads/2020/01/%D0%BC%D1%8B-%D0%B2%D0%BE%D0%B7%D0%B5%D0%BC%D0%B5%D0%BC-%D0%B5%D0%B3%D0%BE-%D0%B2-%D0%BB%D0%B0%D0%B4%D0%BE%D1%88%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many.ru/wp-content/uploads/2020/01/%D0%BC%D1%8B-%D0%B2%D0%BE%D0%B7%D0%B5%D0%BC%D0%B5%D0%BC-%D0%B5%D0%B3%D0%BE-%D0%B2-%D0%BB%D0%B0%D0%B4%D0%BE%D1%88%D0%BA%D0%B8.jpg"/>
                    <pic:cNvPicPr>
                      <a:picLocks noChangeAspect="1" noChangeArrowheads="1"/>
                    </pic:cNvPicPr>
                  </pic:nvPicPr>
                  <pic:blipFill>
                    <a:blip r:embed="rId9"/>
                    <a:srcRect/>
                    <a:stretch>
                      <a:fillRect/>
                    </a:stretch>
                  </pic:blipFill>
                  <pic:spPr bwMode="auto">
                    <a:xfrm>
                      <a:off x="0" y="0"/>
                      <a:ext cx="1805556" cy="2655776"/>
                    </a:xfrm>
                    <a:prstGeom prst="rect">
                      <a:avLst/>
                    </a:prstGeom>
                    <a:noFill/>
                    <a:ln w="9525">
                      <a:noFill/>
                      <a:miter lim="800000"/>
                      <a:headEnd/>
                      <a:tailEnd/>
                    </a:ln>
                  </pic:spPr>
                </pic:pic>
              </a:graphicData>
            </a:graphic>
          </wp:inline>
        </w:drawing>
      </w:r>
      <w:r w:rsidRPr="00A11905">
        <w:rPr>
          <w:rFonts w:ascii="Times New Roman" w:eastAsia="Times New Roman" w:hAnsi="Times New Roman" w:cs="Times New Roman"/>
          <w:b/>
          <w:bCs/>
          <w:noProof/>
          <w:color w:val="000000"/>
          <w:sz w:val="28"/>
          <w:szCs w:val="28"/>
        </w:rPr>
        <w:drawing>
          <wp:inline distT="0" distB="0" distL="0" distR="0">
            <wp:extent cx="1847240" cy="2655735"/>
            <wp:effectExtent l="19050" t="0" r="610" b="0"/>
            <wp:docPr id="5" name="Рисунок 3" descr="https://promany.ru/wp-content/uploads/2020/01/%D1%81%D0%B2%D0%B5%D1%80%D1%85%D1%83-%D0%BB%D0%B5%D0%B2%D0%BE%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many.ru/wp-content/uploads/2020/01/%D1%81%D0%B2%D0%B5%D1%80%D1%85%D1%83-%D0%BB%D0%B5%D0%B2%D0%BE%D0%B9.jpg"/>
                    <pic:cNvPicPr>
                      <a:picLocks noChangeAspect="1" noChangeArrowheads="1"/>
                    </pic:cNvPicPr>
                  </pic:nvPicPr>
                  <pic:blipFill>
                    <a:blip r:embed="rId10"/>
                    <a:srcRect/>
                    <a:stretch>
                      <a:fillRect/>
                    </a:stretch>
                  </pic:blipFill>
                  <pic:spPr bwMode="auto">
                    <a:xfrm>
                      <a:off x="0" y="0"/>
                      <a:ext cx="1847267" cy="2655774"/>
                    </a:xfrm>
                    <a:prstGeom prst="rect">
                      <a:avLst/>
                    </a:prstGeom>
                    <a:noFill/>
                    <a:ln w="9525">
                      <a:noFill/>
                      <a:miter lim="800000"/>
                      <a:headEnd/>
                      <a:tailEnd/>
                    </a:ln>
                  </pic:spPr>
                </pic:pic>
              </a:graphicData>
            </a:graphic>
          </wp:inline>
        </w:drawing>
      </w:r>
    </w:p>
    <w:p w:rsidR="00A11905" w:rsidRDefault="00A11905" w:rsidP="008C58DE">
      <w:pPr>
        <w:spacing w:after="0"/>
        <w:rPr>
          <w:rFonts w:ascii="Times New Roman" w:eastAsia="Times New Roman" w:hAnsi="Times New Roman" w:cs="Times New Roman"/>
          <w:b/>
          <w:bCs/>
          <w:color w:val="000000"/>
          <w:sz w:val="28"/>
          <w:szCs w:val="28"/>
        </w:rPr>
      </w:pPr>
      <w:r w:rsidRPr="00A11905">
        <w:rPr>
          <w:rFonts w:ascii="Times New Roman" w:eastAsia="Times New Roman" w:hAnsi="Times New Roman" w:cs="Times New Roman"/>
          <w:b/>
          <w:bCs/>
          <w:noProof/>
          <w:color w:val="000000"/>
          <w:sz w:val="28"/>
          <w:szCs w:val="28"/>
        </w:rPr>
        <w:drawing>
          <wp:inline distT="0" distB="0" distL="0" distR="0">
            <wp:extent cx="1725157" cy="2651859"/>
            <wp:effectExtent l="19050" t="0" r="8393" b="0"/>
            <wp:docPr id="6" name="Рисунок 6" descr="https://promany.ru/wp-content/uploads/2020/01/%D0%BC%D0%B5%D1%81%D0%B8%D0%BC-%D0%BC%D0%B5%D1%81%D0%B8%D0%BC-%D1%82%D0%B5%D1%81%D1%82%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many.ru/wp-content/uploads/2020/01/%D0%BC%D0%B5%D1%81%D0%B8%D0%BC-%D0%BC%D0%B5%D1%81%D0%B8%D0%BC-%D1%82%D0%B5%D1%81%D1%82%D0%BE.jpg"/>
                    <pic:cNvPicPr>
                      <a:picLocks noChangeAspect="1" noChangeArrowheads="1"/>
                    </pic:cNvPicPr>
                  </pic:nvPicPr>
                  <pic:blipFill>
                    <a:blip r:embed="rId11"/>
                    <a:srcRect/>
                    <a:stretch>
                      <a:fillRect/>
                    </a:stretch>
                  </pic:blipFill>
                  <pic:spPr bwMode="auto">
                    <a:xfrm>
                      <a:off x="0" y="0"/>
                      <a:ext cx="1728088" cy="2656364"/>
                    </a:xfrm>
                    <a:prstGeom prst="rect">
                      <a:avLst/>
                    </a:prstGeom>
                    <a:noFill/>
                    <a:ln w="9525">
                      <a:noFill/>
                      <a:miter lim="800000"/>
                      <a:headEnd/>
                      <a:tailEnd/>
                    </a:ln>
                  </pic:spPr>
                </pic:pic>
              </a:graphicData>
            </a:graphic>
          </wp:inline>
        </w:drawing>
      </w:r>
    </w:p>
    <w:p w:rsidR="00A11905" w:rsidRDefault="00A11905" w:rsidP="008C58DE">
      <w:pPr>
        <w:spacing w:after="0"/>
        <w:rPr>
          <w:rFonts w:ascii="Times New Roman" w:eastAsia="Times New Roman" w:hAnsi="Times New Roman" w:cs="Times New Roman"/>
          <w:b/>
          <w:bCs/>
          <w:color w:val="000000"/>
          <w:sz w:val="28"/>
          <w:szCs w:val="28"/>
        </w:rPr>
      </w:pPr>
    </w:p>
    <w:p w:rsidR="00B434D7" w:rsidRPr="008C58DE" w:rsidRDefault="00B434D7" w:rsidP="008C58DE">
      <w:pPr>
        <w:spacing w:after="0"/>
        <w:rPr>
          <w:rFonts w:ascii="Times New Roman" w:eastAsia="Times New Roman" w:hAnsi="Times New Roman" w:cs="Times New Roman"/>
          <w:color w:val="000000"/>
          <w:sz w:val="28"/>
          <w:szCs w:val="28"/>
        </w:rPr>
      </w:pPr>
      <w:r w:rsidRPr="008C58DE">
        <w:rPr>
          <w:rFonts w:ascii="Times New Roman" w:eastAsia="Times New Roman" w:hAnsi="Times New Roman" w:cs="Times New Roman"/>
          <w:b/>
          <w:bCs/>
          <w:color w:val="000000"/>
          <w:sz w:val="28"/>
          <w:szCs w:val="28"/>
        </w:rPr>
        <w:t>«ШАРИК»</w:t>
      </w:r>
    </w:p>
    <w:p w:rsidR="00B434D7" w:rsidRPr="008C58DE" w:rsidRDefault="00B434D7" w:rsidP="008C58DE">
      <w:pPr>
        <w:spacing w:after="0"/>
        <w:rPr>
          <w:rFonts w:ascii="Times New Roman" w:eastAsia="Times New Roman" w:hAnsi="Times New Roman" w:cs="Times New Roman"/>
          <w:color w:val="000000"/>
          <w:sz w:val="28"/>
          <w:szCs w:val="28"/>
        </w:rPr>
      </w:pPr>
      <w:r w:rsidRPr="008C58DE">
        <w:rPr>
          <w:rFonts w:ascii="Times New Roman" w:eastAsia="Times New Roman" w:hAnsi="Times New Roman" w:cs="Times New Roman"/>
          <w:i/>
          <w:iCs/>
          <w:color w:val="000000"/>
          <w:sz w:val="28"/>
          <w:szCs w:val="28"/>
        </w:rPr>
        <w:t>Все пальчики обеих рук –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B434D7" w:rsidRPr="008C58DE" w:rsidRDefault="00B434D7" w:rsidP="008C58DE">
      <w:pPr>
        <w:spacing w:after="0"/>
        <w:rPr>
          <w:rFonts w:ascii="Times New Roman" w:eastAsia="Times New Roman" w:hAnsi="Times New Roman" w:cs="Times New Roman"/>
          <w:color w:val="000000"/>
          <w:sz w:val="28"/>
          <w:szCs w:val="28"/>
        </w:rPr>
      </w:pPr>
      <w:r w:rsidRPr="008C58DE">
        <w:rPr>
          <w:rFonts w:ascii="Times New Roman" w:eastAsia="Times New Roman" w:hAnsi="Times New Roman" w:cs="Times New Roman"/>
          <w:color w:val="000000"/>
          <w:sz w:val="28"/>
          <w:szCs w:val="28"/>
        </w:rPr>
        <w:t>Надуваем быстро шарик.</w:t>
      </w:r>
    </w:p>
    <w:p w:rsidR="00B434D7" w:rsidRPr="008C58DE" w:rsidRDefault="00B434D7" w:rsidP="008C58DE">
      <w:pPr>
        <w:spacing w:after="0"/>
        <w:rPr>
          <w:rFonts w:ascii="Times New Roman" w:eastAsia="Times New Roman" w:hAnsi="Times New Roman" w:cs="Times New Roman"/>
          <w:color w:val="000000"/>
          <w:sz w:val="28"/>
          <w:szCs w:val="28"/>
        </w:rPr>
      </w:pPr>
      <w:r w:rsidRPr="008C58DE">
        <w:rPr>
          <w:rFonts w:ascii="Times New Roman" w:eastAsia="Times New Roman" w:hAnsi="Times New Roman" w:cs="Times New Roman"/>
          <w:color w:val="000000"/>
          <w:sz w:val="28"/>
          <w:szCs w:val="28"/>
        </w:rPr>
        <w:t>Он становится большой.</w:t>
      </w:r>
    </w:p>
    <w:p w:rsidR="00B434D7" w:rsidRPr="008C58DE" w:rsidRDefault="00B434D7" w:rsidP="008C58DE">
      <w:pPr>
        <w:spacing w:after="0"/>
        <w:rPr>
          <w:rFonts w:ascii="Times New Roman" w:eastAsia="Times New Roman" w:hAnsi="Times New Roman" w:cs="Times New Roman"/>
          <w:color w:val="000000"/>
          <w:sz w:val="28"/>
          <w:szCs w:val="28"/>
        </w:rPr>
      </w:pPr>
      <w:r w:rsidRPr="008C58DE">
        <w:rPr>
          <w:rFonts w:ascii="Times New Roman" w:eastAsia="Times New Roman" w:hAnsi="Times New Roman" w:cs="Times New Roman"/>
          <w:color w:val="000000"/>
          <w:sz w:val="28"/>
          <w:szCs w:val="28"/>
        </w:rPr>
        <w:t>Вдруг шар лопнул, воздух вышел –</w:t>
      </w:r>
    </w:p>
    <w:p w:rsidR="00B434D7" w:rsidRPr="008C58DE" w:rsidRDefault="00B434D7" w:rsidP="008C58DE">
      <w:pPr>
        <w:spacing w:after="0"/>
        <w:rPr>
          <w:rFonts w:ascii="Times New Roman" w:eastAsia="Times New Roman" w:hAnsi="Times New Roman" w:cs="Times New Roman"/>
          <w:color w:val="000000"/>
          <w:sz w:val="28"/>
          <w:szCs w:val="28"/>
        </w:rPr>
      </w:pPr>
      <w:r w:rsidRPr="008C58DE">
        <w:rPr>
          <w:rFonts w:ascii="Times New Roman" w:eastAsia="Times New Roman" w:hAnsi="Times New Roman" w:cs="Times New Roman"/>
          <w:color w:val="000000"/>
          <w:sz w:val="28"/>
          <w:szCs w:val="28"/>
        </w:rPr>
        <w:t>Стал он тонкий и худой.</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b/>
          <w:bCs/>
          <w:color w:val="000000"/>
          <w:sz w:val="28"/>
          <w:szCs w:val="28"/>
        </w:rPr>
        <w:t>«МОИ ИГРУШКИ»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Покажу я вам игрушки: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Это курочки пеструшки,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i/>
          <w:iCs/>
          <w:color w:val="000000"/>
          <w:sz w:val="28"/>
          <w:szCs w:val="28"/>
        </w:rPr>
        <w:t>Указательный и большой пальцы каждой руки соединить подушечками (клюв), остальные пальцы направить вверх и слегка согнуть (гребешок).</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Это зайка,</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i/>
          <w:iCs/>
          <w:color w:val="000000"/>
          <w:sz w:val="28"/>
          <w:szCs w:val="28"/>
        </w:rPr>
        <w:lastRenderedPageBreak/>
        <w:t>Средний и указательный пальцы правой руки направить вверх (ушки зайца), остальные прижать к ладони.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Это пёс.</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i/>
          <w:iCs/>
          <w:color w:val="000000"/>
          <w:sz w:val="28"/>
          <w:szCs w:val="28"/>
        </w:rPr>
        <w:t>Ладонь правой руки стоит на ребре (мордочка пса), большой палец направлен вверх (ушко).</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Вот машинка без колёс.</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i/>
          <w:iCs/>
          <w:color w:val="000000"/>
          <w:sz w:val="28"/>
          <w:szCs w:val="28"/>
        </w:rPr>
        <w:t>Правую ладонь сложить в виде пригоршни и накрыть ею ладонь левой руки.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Это книжки-раскладушки.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Вот и все мои игрушки.</w:t>
      </w:r>
    </w:p>
    <w:p w:rsidR="00B95592" w:rsidRDefault="00B434D7" w:rsidP="00B434D7">
      <w:pPr>
        <w:spacing w:after="0"/>
        <w:rPr>
          <w:rFonts w:ascii="Times New Roman" w:eastAsia="Times New Roman" w:hAnsi="Times New Roman" w:cs="Times New Roman"/>
          <w:i/>
          <w:iCs/>
          <w:color w:val="000000"/>
          <w:sz w:val="28"/>
          <w:szCs w:val="28"/>
        </w:rPr>
      </w:pPr>
      <w:r w:rsidRPr="0031010C">
        <w:rPr>
          <w:rFonts w:ascii="Times New Roman" w:eastAsia="Times New Roman" w:hAnsi="Times New Roman" w:cs="Times New Roman"/>
          <w:i/>
          <w:iCs/>
          <w:color w:val="000000"/>
          <w:sz w:val="28"/>
          <w:szCs w:val="28"/>
        </w:rPr>
        <w:t>Руки рёбрами поставить на стол, ладони прижать друг к другу, а затем раскрыть.</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b/>
          <w:bCs/>
          <w:color w:val="000000"/>
          <w:sz w:val="28"/>
          <w:szCs w:val="28"/>
        </w:rPr>
        <w:t>«ЭТО Я»</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Это глазки. Вот, вот.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Это ушки. Вот, вот.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Это нос, это рот.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Там спинка. Тут живот.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Это ручки. Хлоп-хлоп.</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Это ножки. Топ- топ.</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Ох устали вытрем лоб!</w:t>
      </w:r>
    </w:p>
    <w:p w:rsidR="00B434D7" w:rsidRDefault="00B434D7" w:rsidP="00B434D7">
      <w:pPr>
        <w:spacing w:after="0"/>
        <w:rPr>
          <w:rFonts w:ascii="Times New Roman" w:eastAsia="Times New Roman" w:hAnsi="Times New Roman" w:cs="Times New Roman"/>
          <w:i/>
          <w:iCs/>
          <w:color w:val="000000"/>
          <w:sz w:val="28"/>
          <w:szCs w:val="28"/>
        </w:rPr>
      </w:pPr>
      <w:r w:rsidRPr="0031010C">
        <w:rPr>
          <w:rFonts w:ascii="Times New Roman" w:eastAsia="Times New Roman" w:hAnsi="Times New Roman" w:cs="Times New Roman"/>
          <w:i/>
          <w:iCs/>
          <w:color w:val="000000"/>
          <w:sz w:val="28"/>
          <w:szCs w:val="28"/>
        </w:rPr>
        <w:t>Дети показывают части тела и выполняют движения в соответствии с текстом.</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b/>
          <w:bCs/>
          <w:color w:val="000000"/>
          <w:sz w:val="28"/>
          <w:szCs w:val="28"/>
        </w:rPr>
        <w:t>«Я ПЕРЧАТКУ НАДЕВАЮ»</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Я перчатку надеваю,</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Я в неё не попадаю.</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i/>
          <w:iCs/>
          <w:color w:val="000000"/>
          <w:sz w:val="28"/>
          <w:szCs w:val="28"/>
        </w:rPr>
        <w:t>Поглаживают по очереди одной рукой другую, как будто надевают перчатки.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Сосчитайте-ка ребятки,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Сколько пальцев у перчатки.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Начинаем вслух считать:</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Раз, два, три, четыре, пять.</w:t>
      </w:r>
    </w:p>
    <w:p w:rsidR="00B434D7"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Загибают пальчики.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b/>
          <w:bCs/>
          <w:color w:val="000000"/>
          <w:sz w:val="28"/>
          <w:szCs w:val="28"/>
        </w:rPr>
        <w:t>«ОСЕНЬЮ»</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Ветры яблони качают.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i/>
          <w:iCs/>
          <w:color w:val="000000"/>
          <w:sz w:val="28"/>
          <w:szCs w:val="28"/>
        </w:rPr>
        <w:t>Руки стоят на столе, опираясь на локти (стволы), пальцы разведены в стороны (кроны яблонь). Покачивать руками.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Листья с веток облетают.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i/>
          <w:iCs/>
          <w:color w:val="000000"/>
          <w:sz w:val="28"/>
          <w:szCs w:val="28"/>
        </w:rPr>
        <w:t>Кисти рук расслабленны, расположены параллельно столу. Плавными движениями из стороны в сторону медленно опускать кисти рук на поверхность стола (листья опадают).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lastRenderedPageBreak/>
        <w:t>Листья падают в саду,</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Их граблями я гребу.</w:t>
      </w:r>
    </w:p>
    <w:p w:rsidR="00B434D7" w:rsidRPr="00B434D7" w:rsidRDefault="00B434D7" w:rsidP="00B434D7">
      <w:pPr>
        <w:spacing w:after="0"/>
        <w:rPr>
          <w:rFonts w:ascii="Times New Roman" w:eastAsia="Times New Roman" w:hAnsi="Times New Roman" w:cs="Times New Roman"/>
          <w:i/>
          <w:iCs/>
          <w:color w:val="000000"/>
          <w:sz w:val="28"/>
          <w:szCs w:val="28"/>
        </w:rPr>
      </w:pPr>
      <w:r w:rsidRPr="0031010C">
        <w:rPr>
          <w:rFonts w:ascii="Times New Roman" w:eastAsia="Times New Roman" w:hAnsi="Times New Roman" w:cs="Times New Roman"/>
          <w:i/>
          <w:iCs/>
          <w:color w:val="000000"/>
          <w:sz w:val="28"/>
          <w:szCs w:val="28"/>
        </w:rPr>
        <w:t>Пальцы обеих рук подушечками опираются о поверхность стола (грабли). Приподнимая руки, поскрести пальцами по поверхности стола, изображая работу граблями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b/>
          <w:bCs/>
          <w:color w:val="000000"/>
          <w:sz w:val="28"/>
          <w:szCs w:val="28"/>
        </w:rPr>
        <w:t>«НОВЫЕ КРОССОВКИ»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i/>
          <w:iCs/>
          <w:color w:val="000000"/>
          <w:sz w:val="28"/>
          <w:szCs w:val="28"/>
        </w:rPr>
        <w:t>Загибать на обеих руках пальчики по одному, начиная с больших пальцев.</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Как у нашей кошки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На ногах сапожки.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Как у нашей свинки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На ногах ботинки.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А у пса на лапках</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Голубые тапки.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А козлёнок маленький</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Обувает валенки.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А сыночек Вовка –</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Новые кроссовки.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Вот так, вот так,</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Новые кроссовки.</w:t>
      </w:r>
    </w:p>
    <w:p w:rsidR="00B434D7" w:rsidRPr="00B434D7" w:rsidRDefault="00B434D7" w:rsidP="00B434D7">
      <w:pPr>
        <w:spacing w:after="0"/>
        <w:rPr>
          <w:rFonts w:ascii="Times New Roman" w:eastAsia="Times New Roman" w:hAnsi="Times New Roman" w:cs="Times New Roman"/>
          <w:i/>
          <w:iCs/>
          <w:color w:val="000000"/>
          <w:sz w:val="28"/>
          <w:szCs w:val="28"/>
        </w:rPr>
      </w:pPr>
      <w:r w:rsidRPr="0031010C">
        <w:rPr>
          <w:rFonts w:ascii="Times New Roman" w:eastAsia="Times New Roman" w:hAnsi="Times New Roman" w:cs="Times New Roman"/>
          <w:i/>
          <w:iCs/>
          <w:color w:val="000000"/>
          <w:sz w:val="28"/>
          <w:szCs w:val="28"/>
        </w:rPr>
        <w:t>«Шагать» указательным и средним пальчиками по столу.</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b/>
          <w:bCs/>
          <w:color w:val="000000"/>
          <w:sz w:val="28"/>
          <w:szCs w:val="28"/>
        </w:rPr>
        <w:t>«ЯБЛОКИ»</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Большой пальчик яблоки трясёт.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Кисти сжаты в кулак, разгибаем большой пальчик.</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Второй их собирает.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Разгибаем указательный палец.</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Третий их домой несёт.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Разгибаем средний палец</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Четвёртый высыпает.</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Разгибаем безымянный.</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Самый маленький – шалун.</w:t>
      </w:r>
    </w:p>
    <w:p w:rsidR="00B434D7" w:rsidRPr="0031010C"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Разгибаем мизинец</w:t>
      </w:r>
    </w:p>
    <w:p w:rsidR="00B434D7" w:rsidRPr="00B434D7" w:rsidRDefault="00B434D7" w:rsidP="00B434D7">
      <w:pPr>
        <w:spacing w:after="0"/>
        <w:rPr>
          <w:rFonts w:ascii="Times New Roman" w:eastAsia="Times New Roman" w:hAnsi="Times New Roman" w:cs="Times New Roman"/>
          <w:color w:val="000000"/>
          <w:sz w:val="28"/>
          <w:szCs w:val="28"/>
        </w:rPr>
      </w:pPr>
      <w:r w:rsidRPr="0031010C">
        <w:rPr>
          <w:rFonts w:ascii="Times New Roman" w:eastAsia="Times New Roman" w:hAnsi="Times New Roman" w:cs="Times New Roman"/>
          <w:color w:val="000000"/>
          <w:sz w:val="28"/>
          <w:szCs w:val="28"/>
        </w:rPr>
        <w:t>Всё, всё, всё съедает.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«КОМПОТ»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Будем мы варить компот,</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Левая рука – «ковшик», правая имитирует помешивание.</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Фруктов нужно много вот: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Будем яблоки крошить,</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Загибают пальчики начиная с большого.</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Грушу будем мы рубить,</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lastRenderedPageBreak/>
        <w:t>Отожмём лимонный сок,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Слив положим на песок.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Варим, варим мы компот.</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Опять «варят» и «помешивают».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Угостим честной народ.</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Развести руки в стороны.</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«КАПУСТА»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Мы капустку рубим-рубим,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Мы капустку солим-солим,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Мы капустку трём-трём,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Мы капустку жмём-жмём.</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Движения прямыми ладонями вверх-вниз, поочерёдное поглаживание подушечек пальцев, потирать кулачок о кулачок. Сжимать и разжимать кулачки.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«РЕПКА»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Тянут, тянут бабка с дедкой</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Вытягивание пальцев за ногтевые фаланги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Из земли большую репку: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Вот пришла бы наша внучка,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Помогла б собачка Жучка.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Где же кошка, мышка – крошка?</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Одноимённые пальцы прикасаются друг к другу.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Хоть держалась крепко,</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Вытянута репка.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«СНЕЖИНКИ»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Ла-ла-ла, ла-ла-ла,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Туча по небу плыла.</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Пальцы обеих рук соединить подушечками и округлить в форме шара (туча).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Вдруг из тучи над землёй</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Полетел снежинок рой.</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Руки поднять вверх, пальцы развести в стороны. Поворачивать кисти, медленно опуская руки (снежинки летят).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Ветер дунул, загудел –</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Подуть на кисти рук (губы округлить и слегка вытянуть вперёд).</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Рой снежинок вверх взлетел.</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Встряхнуть кистями рук, поднимая вверх, вращать ими (снежинки летят).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Ветер с ними кружится,</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Может быть подружится.</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Вращать кистями, попеременно скрещивая руки.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lastRenderedPageBreak/>
        <w:t>«ЁЛОЧКА»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Перед нами ёлочка.</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Пальцы переплетены, большие подняты вверх.</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Шишечки, иголочки,</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Кулачки, «иголочки»- раздвинуть пальцы.</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Шарики, фонарики,</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Ладошки держать «ковшиком».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Зайки и свечки,</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«Зайчики» - указательные пальцы.</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Звёзды, человечки.</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Ладошка в виде звезды, «человечки» - походить пальчиками.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«ПЕТУШОК»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Наш красивый петушок</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Обе руки сжаты в кулачки.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Кверху поднял гребешок.</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Разжать ладони.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Крылышками машет.</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Кистями помахать в воздухе.</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 лужайке пляшет.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Крошки хлебные клюёт.</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Указательными пальцами постучать по столу.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Пёстрых курочек зовёт.</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Кистями рук сделать манящие движения.</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«ПОВСТРЕЧАЛИСЬ»</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На каждую фразу соединять одноимённые пальцы левой и правой рук по одному начиная с мизинца. На последнюю фразу показать «рога», одновременно выпрямив указательные пальцы и мизинцы.</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Повстречались два котёнка: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«Мяу – мяу».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Два щенка: «Ав – ав».</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Два жеребёнка: «И-го-го»</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Два тигренка: «Р-р-р»,</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два быка: «Му-у».</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Смотри, какие рога!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«СОБАКА»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У собаки острый носик,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Есть и шейка,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Есть и хвостик.</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lastRenderedPageBreak/>
        <w:t>Правая ладонь на ребро, на себя. Большой палец вверх, указательный, средний, безымянный вместе. Мизинец попеременно опускается и поднимается («лает собака»)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«ЕСТЬ У КАЖДОГО СВОЙ ДОМ»</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Дети загибают на обеих руках пальцы: по одному пальцу на каждое двустишье.</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У лисы в лесу глухом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Есть нора – надёжный дом.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Не страшны зимой метели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Белочке в дупле на ели.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Под кустами ёж колючий</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Нагребает листья в кучу.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Из ветвей, корней, травы</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Хатки делают бобры.</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Спит в берлоге косолапый,</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До весны сосёт там лапу.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Есть у каждого свой дом,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Всем тепло уютно в нём.</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Ударяют ладонями и кулачками поочерёдно</w:t>
      </w:r>
      <w:r w:rsidRPr="00B434D7">
        <w:rPr>
          <w:rFonts w:ascii="Times New Roman" w:eastAsia="Times New Roman" w:hAnsi="Times New Roman" w:cs="Times New Roman"/>
          <w:color w:val="000000"/>
          <w:sz w:val="28"/>
          <w:szCs w:val="28"/>
        </w:rPr>
        <w:t>.</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«ПОМОЩНИК»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Посуду моет наш Антошка,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Моет вилку, чашку, ложку,</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Потирать ладошки друг об друга («мыть посуду»).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Вымыл блюдце и стакан</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И закрыл покрепче кран.</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Разгибать пальцы из кулачка, начиная с мизинца. Выполнять имитирующие движения</w:t>
      </w:r>
      <w:r w:rsidRPr="00B434D7">
        <w:rPr>
          <w:rFonts w:ascii="Times New Roman" w:eastAsia="Times New Roman" w:hAnsi="Times New Roman" w:cs="Times New Roman"/>
          <w:color w:val="000000"/>
          <w:sz w:val="28"/>
          <w:szCs w:val="28"/>
        </w:rPr>
        <w:t>.</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«ЖАВОРОНОК»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Птичка, птичка, прилетай!</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Весну-красну зазывай!</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Птичка крылышками машет,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Веселит детишек наших!</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Дети показывают движениями кистей рук как летит птичка.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«РАДУЮТСЯ ВЗРОСЛЫЕ И ДЕТИ»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Кто ещё радуется солнышку?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Радуется дедушка,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Радуется бабушка,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Радуется мамочка,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Радуется папочка,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lastRenderedPageBreak/>
        <w:t>Очень радуюсь я.</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Рада солнцу вся семья!</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Выполнение по образцу за педагогом движений: на каждую строку дети загибают пальчик, 6 строка – сжимать и разжимать кулачок.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«ЦВЕТОЧЕК ДЛЯ МАМОЧКИ»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Ой, в нашем цветнике</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Большой цветок на стебельке.</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Раскрывать и закрывать кулачок, пальчики, будто лепестки.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От ветерка качается,</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Движения руками вправо-влево.</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И мне улыбается!</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Я мамочку поцелую</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И цветочек подарю ей!</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Мимика, жесты.</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«МЕБЕЛЬ»</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Мебель я начну считать:</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Кресло стол, диван, кровать,</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Пальцы обеих рук поочерёдно зажимать в кулачки.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Полка, тумбочка, буфет,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Шкаф, комод и табурет.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Много мебели назвал –</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Десять пальчиков зажал!</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Поднимать зажатые кулачки вверх.</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«МНОГО МЕБЕЛИ В КВАРТИРЕ»</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Раз, два, три, четыре,</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Много мебели в квартире.</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Ритмично сжимать и разжимать кулачки.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 шкаф повесим мы рубашку,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А в буфет поставим чашку.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Чтобы ножки отдохнули,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Посидим чуть-чуть на стуле.</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А когда мы крепко спали,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 кровати мы лежали.</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Загибать пальчики, начиная с больших, на каждое название мебели.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А потом мы с котом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Посидели за столом,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Чай с вареньем дружно пили.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Много мебели в квартире!</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Ритмично попеременно хлопать в ладоши и стучать кулачком о кулачок.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lastRenderedPageBreak/>
        <w:t>«ТРАНСПОРТ»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Будем пальчики сгибать-</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Будем транспорт называть:</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Сжимать и разжимать пальчики.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Машина, вертолёт,</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Трамвай, автобус, самолёт.</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Поочерёдно разжимать пальчики, начиная с мизинца.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Пять пальцев мы в кулак зажали,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Пять видов транспорта назвали.</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Сжать пальцы в кулачок, начиная с большого.</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«ПАРОХОДИК»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Пароходик в море был.</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Ладони соединить в форме чаши.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Вот он к пристани приплыл.</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Сделать волнообразные движения в воздухе.</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Загудел в свою трубу: «У – у – у !»</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Одновременно пошевелить большими пальцами.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«БАБОЧКА»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Бабочка-коробочка,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Улетай под облачко.</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Там твои детки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 берёзовой ветке.</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Скрестить запястья обеих рук и прижать ладони тыльной стороной друг к другу. Пальцы прямые. «Бабочка сидит». Имитировать полёт «бабочки».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«КОЛОКОЛИЧИКИ»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 прятки пальчики играют</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Сжимать и разжимать пальцы рук.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И головки убирают,</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Открывать и закрывать глаза.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Словно синие цветки,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Распускают лепестки</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Сводить и разводить пальцы «веером».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Наверху качаются,</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Низко наклоняются.</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Качание и наклоны кистей вправо-влево.</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Колокольчик голубой</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Поклонился, повернулся</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 нам с тобой.</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i/>
          <w:iCs/>
          <w:color w:val="000000"/>
          <w:sz w:val="28"/>
          <w:szCs w:val="28"/>
        </w:rPr>
        <w:t>Круговые движения кистями.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lastRenderedPageBreak/>
        <w:t>Колокольчики-цветы</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Очень вежливы, а ты?</w:t>
      </w:r>
    </w:p>
    <w:p w:rsidR="00B434D7" w:rsidRPr="00B434D7" w:rsidRDefault="00B434D7" w:rsidP="00B434D7">
      <w:pPr>
        <w:spacing w:after="0"/>
        <w:rPr>
          <w:rFonts w:ascii="Times New Roman" w:eastAsia="Times New Roman" w:hAnsi="Times New Roman" w:cs="Times New Roman"/>
          <w:i/>
          <w:iCs/>
          <w:color w:val="000000"/>
          <w:sz w:val="28"/>
          <w:szCs w:val="28"/>
        </w:rPr>
      </w:pPr>
      <w:r w:rsidRPr="00B434D7">
        <w:rPr>
          <w:rFonts w:ascii="Times New Roman" w:eastAsia="Times New Roman" w:hAnsi="Times New Roman" w:cs="Times New Roman"/>
          <w:i/>
          <w:iCs/>
          <w:color w:val="000000"/>
          <w:sz w:val="28"/>
          <w:szCs w:val="28"/>
        </w:rPr>
        <w:t>Повороты кистями вправо-влево, ладони сверху опустить на стол.</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«ТАБУНОК»</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Это помощники мои,</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(руки находятся на столе, ладони внизу).</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Их как ты хочешь, поверни.</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(поворачиваем ладони в разные стороны)</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 дороге серой, гладкой</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(проводим руками по столу)</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Скачут пальцы, как лошадки.</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Скок-скок-скок, скок-скок-скок,</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Скачет наш табунок.</w:t>
      </w:r>
    </w:p>
    <w:p w:rsidR="00B434D7" w:rsidRPr="00B434D7" w:rsidRDefault="00B434D7" w:rsidP="00B434D7">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(продвижение вперед левой, а потом правой рукой, сгибая и разгибая пальцы рук).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«В ГОСТИ»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 Жоре гости прибежали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(пальчики рук «бегут» по столу)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Все друг другу ручки жали.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(делаем несколько рукопожатий)</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Здравствуй, Миша!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(большие и указательные пальцы рук соединяем подушечками, образуя кольца)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Здравствуй, Вера!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(Соединяем подушечки средних и больших пальцев)</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Рад, Гриша!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(соединяем безымянные и большие пальчики)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Рад, Лера!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(здороваются большие пальцы и мизинчики)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Хотите пирожок?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(ладошки соединяем в виде пирожка)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А может, коржик?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(показываем раскрытые ладошки)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Или же рожок?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(сжимаем кулачки на обеих руках)</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Вот горох вам на дорожку.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(ребенок раскрывает свои ладошки, а вы легонько стучите по ним, как будто сыпется горох)</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Вы берите понемножку!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lastRenderedPageBreak/>
        <w:t>(ребенок щиплет ладошку, как бы собирая горох)</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 ручек все встряхните крошки.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(трясем кистями рук и хлопаем в ладошки)</w:t>
      </w:r>
    </w:p>
    <w:p w:rsidR="00B434D7" w:rsidRPr="00B434D7" w:rsidRDefault="00B434D7" w:rsidP="00810C7C">
      <w:pPr>
        <w:spacing w:after="0"/>
        <w:jc w:val="center"/>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«ХОЗЯЙСТВО»</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Наши уточки с двора: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Кря-кря-кря.</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(пальцы слаживаем как раскрытый клюв)</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Наши гуси у пруда: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Га- га- га.</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(как будто открываем, закрываем клюв)</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Наши гуленьки в саду: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Гу- гу-гу.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(руки поднимаем вверх, машем кистями)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Наши курочки в окно:</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Ко-ко-ко.</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(стучим указательным пальчиком)</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А вот Петя-петушок</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Рано-рано поутру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(спину выпрямляем, голову поднимаем, руки ставим в стороны)</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Нам споет: Ку-ка-ре-ку!</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(машем руками как крыльями и кукарекаем)</w:t>
      </w:r>
    </w:p>
    <w:p w:rsidR="00B434D7" w:rsidRPr="00B434D7" w:rsidRDefault="00B434D7" w:rsidP="00810C7C">
      <w:pPr>
        <w:spacing w:after="0"/>
        <w:jc w:val="center"/>
        <w:rPr>
          <w:rFonts w:ascii="Times New Roman" w:eastAsia="Times New Roman" w:hAnsi="Times New Roman" w:cs="Times New Roman"/>
          <w:color w:val="000000"/>
          <w:sz w:val="28"/>
          <w:szCs w:val="28"/>
        </w:rPr>
      </w:pPr>
      <w:r w:rsidRPr="00B434D7">
        <w:rPr>
          <w:rFonts w:ascii="Times New Roman" w:eastAsia="Times New Roman" w:hAnsi="Times New Roman" w:cs="Times New Roman"/>
          <w:b/>
          <w:bCs/>
          <w:color w:val="000000"/>
          <w:sz w:val="28"/>
          <w:szCs w:val="28"/>
        </w:rPr>
        <w:t>«МАЛЬЧИКИ»</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Этот мальчик хочет спать.</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(малыш разворачивает одну ручку ладошкой к себе, другой ручкой</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загибает мизинчик на этой руке)</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Этот мальчик лег в кровать.</w:t>
      </w:r>
    </w:p>
    <w:p w:rsidR="00B434D7" w:rsidRPr="00B434D7" w:rsidRDefault="00B434D7" w:rsidP="00810C7C">
      <w:pPr>
        <w:spacing w:after="0"/>
        <w:rPr>
          <w:rFonts w:ascii="Times New Roman" w:eastAsia="Times New Roman" w:hAnsi="Times New Roman" w:cs="Times New Roman"/>
          <w:color w:val="000000"/>
          <w:sz w:val="28"/>
          <w:szCs w:val="28"/>
        </w:rPr>
      </w:pPr>
      <w:r w:rsidRPr="00B434D7">
        <w:rPr>
          <w:rFonts w:ascii="Times New Roman" w:eastAsia="Times New Roman" w:hAnsi="Times New Roman" w:cs="Times New Roman"/>
          <w:color w:val="000000"/>
          <w:sz w:val="28"/>
          <w:szCs w:val="28"/>
        </w:rPr>
        <w:t>(загибаем безымянный палец)</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Этот пальчик чуть вздремнул.</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(загибаем средний палец)</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Этот сразу же уснул.</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(загибаем указательный палец)</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Этот очень крепко спит</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и тихонечко сопит.</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(загибаем большой палец)</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Будут птички щебетать,</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(пальцы одной руки слаживаем как раскрытый клюв, открывая и закрывая его)</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будут мальчики вставать!</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(пальцы второй руки распрямляем).</w:t>
      </w:r>
    </w:p>
    <w:p w:rsidR="00B434D7" w:rsidRPr="00810C7C" w:rsidRDefault="00B434D7" w:rsidP="00810C7C">
      <w:pPr>
        <w:spacing w:after="0"/>
        <w:jc w:val="center"/>
        <w:rPr>
          <w:rFonts w:ascii="Times New Roman" w:eastAsia="Times New Roman" w:hAnsi="Times New Roman" w:cs="Times New Roman"/>
          <w:color w:val="000000"/>
          <w:sz w:val="28"/>
          <w:szCs w:val="28"/>
        </w:rPr>
      </w:pPr>
      <w:r w:rsidRPr="00810C7C">
        <w:rPr>
          <w:rFonts w:ascii="Times New Roman" w:eastAsia="Times New Roman" w:hAnsi="Times New Roman" w:cs="Times New Roman"/>
          <w:b/>
          <w:bCs/>
          <w:color w:val="000000"/>
          <w:sz w:val="28"/>
          <w:szCs w:val="28"/>
        </w:rPr>
        <w:lastRenderedPageBreak/>
        <w:t>«ПИРОГ»</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Тесто ручками помнем,</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(сжимаем и разжимаем пальчики)</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Пирог сладкий испечем.</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(слаживаем ладони обоих рук в виде пирога)</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Серединку смажем джемом,</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(гладим пальчиками ладонь одной руки)</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А верхушку вкусным кремом.</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(приподнимаем ладошки выше и выполняем круговые движения)</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И кокосовой крошкой</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Присыпаем пирог немножко,</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 имитируем посыпание крошки пальчиками обеих рук)</w:t>
      </w:r>
    </w:p>
    <w:p w:rsidR="00B434D7" w:rsidRPr="00810C7C" w:rsidRDefault="00B434D7" w:rsidP="00810C7C">
      <w:pPr>
        <w:spacing w:after="0"/>
        <w:rPr>
          <w:rFonts w:ascii="Times New Roman" w:eastAsia="Times New Roman" w:hAnsi="Times New Roman" w:cs="Times New Roman"/>
          <w:color w:val="000000"/>
          <w:sz w:val="28"/>
          <w:szCs w:val="28"/>
        </w:rPr>
      </w:pPr>
      <w:r w:rsidRPr="00810C7C">
        <w:rPr>
          <w:rFonts w:ascii="Times New Roman" w:eastAsia="Times New Roman" w:hAnsi="Times New Roman" w:cs="Times New Roman"/>
          <w:color w:val="000000"/>
          <w:sz w:val="28"/>
          <w:szCs w:val="28"/>
        </w:rPr>
        <w:t>А потом и чай заварим,</w:t>
      </w:r>
    </w:p>
    <w:p w:rsidR="00B434D7" w:rsidRPr="00810C7C" w:rsidRDefault="00B434D7" w:rsidP="00810C7C">
      <w:pPr>
        <w:spacing w:after="0"/>
        <w:rPr>
          <w:sz w:val="28"/>
          <w:szCs w:val="28"/>
        </w:rPr>
      </w:pPr>
      <w:r w:rsidRPr="00810C7C">
        <w:rPr>
          <w:rFonts w:ascii="Times New Roman" w:eastAsia="Times New Roman" w:hAnsi="Times New Roman" w:cs="Times New Roman"/>
          <w:color w:val="000000"/>
          <w:sz w:val="28"/>
          <w:szCs w:val="28"/>
        </w:rPr>
        <w:t>(как</w:t>
      </w:r>
      <w:r w:rsidR="00A014D3">
        <w:rPr>
          <w:rFonts w:ascii="Times New Roman" w:eastAsia="Times New Roman" w:hAnsi="Times New Roman" w:cs="Times New Roman"/>
          <w:color w:val="000000"/>
          <w:sz w:val="28"/>
          <w:szCs w:val="28"/>
        </w:rPr>
        <w:t xml:space="preserve"> </w:t>
      </w:r>
      <w:r w:rsidRPr="00810C7C">
        <w:rPr>
          <w:rFonts w:ascii="Times New Roman" w:eastAsia="Times New Roman" w:hAnsi="Times New Roman" w:cs="Times New Roman"/>
          <w:color w:val="000000"/>
          <w:sz w:val="28"/>
          <w:szCs w:val="28"/>
        </w:rPr>
        <w:t>-</w:t>
      </w:r>
      <w:r w:rsidR="00A014D3">
        <w:rPr>
          <w:rFonts w:ascii="Times New Roman" w:eastAsia="Times New Roman" w:hAnsi="Times New Roman" w:cs="Times New Roman"/>
          <w:color w:val="000000"/>
          <w:sz w:val="28"/>
          <w:szCs w:val="28"/>
        </w:rPr>
        <w:t xml:space="preserve"> </w:t>
      </w:r>
      <w:r w:rsidRPr="00810C7C">
        <w:rPr>
          <w:rFonts w:ascii="Times New Roman" w:eastAsia="Times New Roman" w:hAnsi="Times New Roman" w:cs="Times New Roman"/>
          <w:color w:val="000000"/>
          <w:sz w:val="28"/>
          <w:szCs w:val="28"/>
        </w:rPr>
        <w:t>будто помешиваем чай)</w:t>
      </w:r>
    </w:p>
    <w:sectPr w:rsidR="00B434D7" w:rsidRPr="00810C7C" w:rsidSect="00B95592">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060" w:rsidRDefault="00FE4060" w:rsidP="000162F4">
      <w:pPr>
        <w:spacing w:after="0" w:line="240" w:lineRule="auto"/>
      </w:pPr>
      <w:r>
        <w:separator/>
      </w:r>
    </w:p>
  </w:endnote>
  <w:endnote w:type="continuationSeparator" w:id="1">
    <w:p w:rsidR="00FE4060" w:rsidRDefault="00FE4060" w:rsidP="00016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805263"/>
      <w:docPartObj>
        <w:docPartGallery w:val="Page Numbers (Bottom of Page)"/>
        <w:docPartUnique/>
      </w:docPartObj>
    </w:sdtPr>
    <w:sdtContent>
      <w:p w:rsidR="000162F4" w:rsidRDefault="00B95592">
        <w:pPr>
          <w:pStyle w:val="aa"/>
          <w:jc w:val="right"/>
        </w:pPr>
        <w:fldSimple w:instr=" PAGE   \* MERGEFORMAT ">
          <w:r w:rsidR="00D45B2A">
            <w:rPr>
              <w:noProof/>
            </w:rPr>
            <w:t>1</w:t>
          </w:r>
        </w:fldSimple>
      </w:p>
    </w:sdtContent>
  </w:sdt>
  <w:p w:rsidR="000162F4" w:rsidRDefault="000162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060" w:rsidRDefault="00FE4060" w:rsidP="000162F4">
      <w:pPr>
        <w:spacing w:after="0" w:line="240" w:lineRule="auto"/>
      </w:pPr>
      <w:r>
        <w:separator/>
      </w:r>
    </w:p>
  </w:footnote>
  <w:footnote w:type="continuationSeparator" w:id="1">
    <w:p w:rsidR="00FE4060" w:rsidRDefault="00FE4060" w:rsidP="00016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12BC"/>
    <w:multiLevelType w:val="multilevel"/>
    <w:tmpl w:val="D0AE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85008"/>
    <w:multiLevelType w:val="multilevel"/>
    <w:tmpl w:val="49F8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FE4B45"/>
    <w:multiLevelType w:val="multilevel"/>
    <w:tmpl w:val="95AC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B434D7"/>
    <w:rsid w:val="000162F4"/>
    <w:rsid w:val="00702551"/>
    <w:rsid w:val="00810C7C"/>
    <w:rsid w:val="008C58DE"/>
    <w:rsid w:val="00A014D3"/>
    <w:rsid w:val="00A11905"/>
    <w:rsid w:val="00B434D7"/>
    <w:rsid w:val="00B95592"/>
    <w:rsid w:val="00D45B2A"/>
    <w:rsid w:val="00FE4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4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34D7"/>
    <w:rPr>
      <w:b/>
      <w:bCs/>
    </w:rPr>
  </w:style>
  <w:style w:type="paragraph" w:styleId="a5">
    <w:name w:val="List Paragraph"/>
    <w:basedOn w:val="a"/>
    <w:uiPriority w:val="34"/>
    <w:qFormat/>
    <w:rsid w:val="00B434D7"/>
    <w:pPr>
      <w:ind w:left="720"/>
      <w:contextualSpacing/>
    </w:pPr>
  </w:style>
  <w:style w:type="paragraph" w:styleId="a6">
    <w:name w:val="Balloon Text"/>
    <w:basedOn w:val="a"/>
    <w:link w:val="a7"/>
    <w:uiPriority w:val="99"/>
    <w:semiHidden/>
    <w:unhideWhenUsed/>
    <w:rsid w:val="008C58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8DE"/>
    <w:rPr>
      <w:rFonts w:ascii="Tahoma" w:hAnsi="Tahoma" w:cs="Tahoma"/>
      <w:sz w:val="16"/>
      <w:szCs w:val="16"/>
    </w:rPr>
  </w:style>
  <w:style w:type="paragraph" w:styleId="a8">
    <w:name w:val="header"/>
    <w:basedOn w:val="a"/>
    <w:link w:val="a9"/>
    <w:uiPriority w:val="99"/>
    <w:semiHidden/>
    <w:unhideWhenUsed/>
    <w:rsid w:val="000162F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162F4"/>
  </w:style>
  <w:style w:type="paragraph" w:styleId="aa">
    <w:name w:val="footer"/>
    <w:basedOn w:val="a"/>
    <w:link w:val="ab"/>
    <w:uiPriority w:val="99"/>
    <w:unhideWhenUsed/>
    <w:rsid w:val="000162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62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5</cp:revision>
  <dcterms:created xsi:type="dcterms:W3CDTF">2020-05-26T03:27:00Z</dcterms:created>
  <dcterms:modified xsi:type="dcterms:W3CDTF">2020-05-26T03:29:00Z</dcterms:modified>
</cp:coreProperties>
</file>