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9D69DD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9D69DD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9D69DD">
        <w:rPr>
          <w:rFonts w:ascii="Tahoma" w:eastAsiaTheme="minorEastAsia" w:hAnsi="Tahoma" w:cs="Tahoma"/>
          <w:sz w:val="20"/>
          <w:lang w:eastAsia="ru-RU"/>
        </w:rPr>
        <w:br/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69DD" w:rsidRPr="009D69DD" w:rsidTr="00B41F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N 971-УГ</w:t>
            </w:r>
          </w:p>
        </w:tc>
      </w:tr>
    </w:tbl>
    <w:p w:rsidR="009D69DD" w:rsidRPr="009D69DD" w:rsidRDefault="009D69DD" w:rsidP="009D69DD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УКАЗ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О МОНИТОРИНГЕ 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ПРОТИВОДЕЙСТВИЯ КОРРУПЦИИ (АНТИКОРРУПЦИОННОМ МОНИТОРИНГЕ)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69DD" w:rsidRPr="009D69DD" w:rsidTr="00B41F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15.03.2016 </w:t>
            </w:r>
            <w:hyperlink r:id="rId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128-УГ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25.05.2020 </w:t>
            </w:r>
            <w:hyperlink r:id="rId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264-УГ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31.05.2022 </w:t>
            </w:r>
            <w:hyperlink r:id="rId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В целях реализации Федерального </w:t>
      </w:r>
      <w:hyperlink r:id="rId9">
        <w:r w:rsidRPr="009D69DD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от 25 декабря 2008 года N 273-ФЗ "О противодействии коррупции", </w:t>
      </w:r>
      <w:hyperlink r:id="rId10">
        <w:r w:rsidRPr="009D69DD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1">
        <w:r w:rsidRPr="009D69DD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2">
        <w:r w:rsidRPr="009D69DD">
          <w:rPr>
            <w:rFonts w:ascii="Calibri" w:eastAsiaTheme="minorEastAsia" w:hAnsi="Calibri" w:cs="Calibri"/>
            <w:color w:val="0000FF"/>
            <w:lang w:eastAsia="ru-RU"/>
          </w:rPr>
          <w:t>пунктом 3 статьи 25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25.05.2020 </w:t>
      </w:r>
      <w:hyperlink r:id="rId13">
        <w:r w:rsidRPr="009D69DD">
          <w:rPr>
            <w:rFonts w:ascii="Calibri" w:eastAsiaTheme="minorEastAsia" w:hAnsi="Calibri" w:cs="Calibri"/>
            <w:color w:val="0000FF"/>
            <w:lang w:eastAsia="ru-RU"/>
          </w:rPr>
          <w:t>N 264-УГ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14">
        <w:r w:rsidRPr="009D69DD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9D69DD">
        <w:rPr>
          <w:rFonts w:ascii="Calibri" w:eastAsiaTheme="minorEastAsia" w:hAnsi="Calibri" w:cs="Calibri"/>
          <w:lang w:eastAsia="ru-RU"/>
        </w:rPr>
        <w:t>)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0" w:name="P18"/>
      <w:bookmarkEnd w:id="0"/>
      <w:r w:rsidRPr="009D69DD">
        <w:rPr>
          <w:rFonts w:ascii="Calibri" w:eastAsiaTheme="minorEastAsia" w:hAnsi="Calibri" w:cs="Calibri"/>
          <w:lang w:eastAsia="ru-RU"/>
        </w:rPr>
        <w:t xml:space="preserve">2. Утвердить </w:t>
      </w:r>
      <w:hyperlink w:anchor="P42">
        <w:r w:rsidRPr="009D69DD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проведения антикоррупционного мониторинга в Свердловской области (прилагается).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3 - 7. Утратили силу. - </w:t>
      </w:r>
      <w:hyperlink r:id="rId15">
        <w:r w:rsidRPr="009D69DD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25.05.2020 N 264-УГ.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>
        <w:r w:rsidRPr="009D69DD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проведения антикоррупционного мониторинга в Свердловской области, утвержденный </w:t>
      </w:r>
      <w:hyperlink w:anchor="P18">
        <w:r w:rsidRPr="009D69DD">
          <w:rPr>
            <w:rFonts w:ascii="Calibri" w:eastAsiaTheme="minorEastAsia" w:hAnsi="Calibri" w:cs="Calibri"/>
            <w:color w:val="0000FF"/>
            <w:lang w:eastAsia="ru-RU"/>
          </w:rPr>
          <w:t>пунктом 2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9. Контроль за исполнением настоящего Указа оставляю за собой.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15.03.2016 </w:t>
      </w:r>
      <w:hyperlink r:id="rId16">
        <w:r w:rsidRPr="009D69DD">
          <w:rPr>
            <w:rFonts w:ascii="Calibri" w:eastAsiaTheme="minorEastAsia" w:hAnsi="Calibri" w:cs="Calibri"/>
            <w:color w:val="0000FF"/>
            <w:lang w:eastAsia="ru-RU"/>
          </w:rPr>
          <w:t>N 128-УГ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, от 25.05.2020 </w:t>
      </w:r>
      <w:hyperlink r:id="rId17">
        <w:r w:rsidRPr="009D69DD">
          <w:rPr>
            <w:rFonts w:ascii="Calibri" w:eastAsiaTheme="minorEastAsia" w:hAnsi="Calibri" w:cs="Calibri"/>
            <w:color w:val="0000FF"/>
            <w:lang w:eastAsia="ru-RU"/>
          </w:rPr>
          <w:t>N 264-УГ</w:t>
        </w:r>
      </w:hyperlink>
      <w:r w:rsidRPr="009D69DD">
        <w:rPr>
          <w:rFonts w:ascii="Calibri" w:eastAsiaTheme="minorEastAsia" w:hAnsi="Calibri" w:cs="Calibri"/>
          <w:lang w:eastAsia="ru-RU"/>
        </w:rPr>
        <w:t>)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10. </w:t>
      </w:r>
      <w:hyperlink r:id="rId18">
        <w:r w:rsidRPr="009D69DD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lastRenderedPageBreak/>
        <w:t>11. Настоящий Указ опубликовать в "Областной газете".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Губернатор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А.С.МИШАРИН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г. Екатеринбург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3 ноября 2010 года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N 971-УГ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Утвержден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Указом Губернатора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от 3 ноября 2010 г. N 971-УГ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42"/>
      <w:bookmarkEnd w:id="1"/>
      <w:r w:rsidRPr="009D69DD">
        <w:rPr>
          <w:rFonts w:ascii="Calibri" w:eastAsiaTheme="minorEastAsia" w:hAnsi="Calibri" w:cs="Calibri"/>
          <w:b/>
          <w:lang w:eastAsia="ru-RU"/>
        </w:rPr>
        <w:t>ПОРЯДОК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ПРОВЕДЕНИЯ АНТИКОРРУПЦИОННОГО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69DD" w:rsidRPr="009D69DD" w:rsidTr="00B41F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25.05.2020 </w:t>
            </w:r>
            <w:hyperlink r:id="rId1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264-УГ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31.05.2022 </w:t>
            </w:r>
            <w:hyperlink r:id="rId2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2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3. Основными задачами антикоррупционного мониторинга являются: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3) своевременное выявление и прогнозирование развития негативных процессов, влияющих на уровень коррупции;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4) оценка эффективности проводимых мероприятий по противодействию коррупции на территории Свердловской области;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5) информирование о состоянии и эффективности противодействия коррупции на территории Свердловской области.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lastRenderedPageBreak/>
        <w:t>4. Антикоррупционный мониторинг осуществляется по следующим основным направлениям: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2) обобщение информации: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 расходовании средств областного бюджета;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4) изучение общественного мнения о состоянии коррупции на территории Свердловской области.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22">
        <w:r w:rsidRPr="009D69DD">
          <w:rPr>
            <w:rFonts w:ascii="Calibri" w:eastAsiaTheme="minorEastAsia" w:hAnsi="Calibri" w:cs="Calibri"/>
            <w:color w:val="0000FF"/>
            <w:lang w:eastAsia="ru-RU"/>
          </w:rPr>
          <w:t>методикой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6. Антикоррупционный мониторинг осуществляется в соответствии с </w:t>
      </w:r>
      <w:hyperlink w:anchor="P79">
        <w:r w:rsidRPr="009D69DD">
          <w:rPr>
            <w:rFonts w:ascii="Calibri" w:eastAsiaTheme="minorEastAsia" w:hAnsi="Calibri" w:cs="Calibri"/>
            <w:color w:val="0000FF"/>
            <w:lang w:eastAsia="ru-RU"/>
          </w:rPr>
          <w:t>планом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9">
        <w:r w:rsidRPr="009D69DD">
          <w:rPr>
            <w:rFonts w:ascii="Calibri" w:eastAsiaTheme="minorEastAsia" w:hAnsi="Calibri" w:cs="Calibri"/>
            <w:color w:val="0000FF"/>
            <w:lang w:eastAsia="ru-RU"/>
          </w:rPr>
          <w:t>планом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(в ред. </w:t>
      </w:r>
      <w:hyperlink r:id="rId23">
        <w:r w:rsidRPr="009D69DD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Порядку проведения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антикоррупционного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" w:name="P79"/>
      <w:bookmarkEnd w:id="2"/>
      <w:r w:rsidRPr="009D69DD">
        <w:rPr>
          <w:rFonts w:ascii="Calibri" w:eastAsiaTheme="minorEastAsia" w:hAnsi="Calibri" w:cs="Calibri"/>
          <w:b/>
          <w:lang w:eastAsia="ru-RU"/>
        </w:rPr>
        <w:lastRenderedPageBreak/>
        <w:t>ПЛАН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МОНИТОРИНГА СОСТОЯНИЯ И ЭФФЕКТИВНОСТИ ПРОТИВОДЕЙСТВИЯ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КОРРУПЦИИ 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D69DD">
        <w:rPr>
          <w:rFonts w:ascii="Calibri" w:eastAsiaTheme="minorEastAsia" w:hAnsi="Calibri" w:cs="Calibri"/>
          <w:b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69DD" w:rsidRPr="009D69DD" w:rsidTr="00B41F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2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9D69DD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Губернатора Свердловской области от 31.05.2022 N 267-УГ)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 w:rsidSect="00CB5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293"/>
        <w:gridCol w:w="2551"/>
        <w:gridCol w:w="1985"/>
        <w:gridCol w:w="1843"/>
      </w:tblGrid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Номер строки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Форма реализации</w:t>
            </w:r>
          </w:p>
        </w:tc>
        <w:tc>
          <w:tcPr>
            <w:tcW w:w="184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Периодичность (срок)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98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84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2672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нормативных правовых актов Свердловской области (далее - НПА), в которых по результатам проведения антикоррупционной экспертизы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Законодательное Собрание Свердловской области (по согласованию),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информация по форме согласно </w:t>
            </w:r>
            <w:hyperlink w:anchor="P33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приложению N 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ежегодно, до 20 января года, следующего за отчетным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НПА, в которых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</w:t>
            </w:r>
          </w:p>
        </w:tc>
        <w:tc>
          <w:tcPr>
            <w:tcW w:w="2551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проектов НПА, в которых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</w:t>
            </w:r>
          </w:p>
        </w:tc>
        <w:tc>
          <w:tcPr>
            <w:tcW w:w="2551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исполнительные органы государственной власти,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прокуратура Свердловской области (по согласованию)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информация по форме согласно </w:t>
            </w:r>
            <w:hyperlink w:anchor="P45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приложению N 2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к настоящему плану и информационно-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ежегодно, до 20 февраля года, следующего за отчетным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НПА, в отношении которых Главным управлением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10.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11.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12.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13.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14.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15.</w:t>
            </w:r>
          </w:p>
        </w:tc>
        <w:tc>
          <w:tcPr>
            <w:tcW w:w="12672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16.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исполнительные органы государственной власти,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Законодательное Собрание Свердловской области (по согласованию),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Департамент государственной службы, кадров и наград Губернатора Свердловской области и Правительства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Свердловской области,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информация по форме согласно </w:t>
            </w:r>
            <w:hyperlink w:anchor="P57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приложениям N 3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- </w:t>
            </w:r>
            <w:hyperlink w:anchor="P762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6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ежегодно, до 20 января года, следующего за отчетным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лиц, замещающих должности руководителей государственных учреждений Свердловской области,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(в ред. </w:t>
            </w:r>
            <w:hyperlink r:id="rId2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18.</w:t>
            </w:r>
          </w:p>
        </w:tc>
        <w:tc>
          <w:tcPr>
            <w:tcW w:w="12672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19.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информация по форме согласно </w:t>
            </w:r>
            <w:hyperlink w:anchor="P80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приложениям N 7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и </w:t>
            </w:r>
            <w:hyperlink w:anchor="P88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8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ежегодно, до 1 марта года, следующего за отчетным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20.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заявлений (запросов) о предоставлении государственных услуг, поступивших: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3) посредством Единого портала государственных и муниципальных услуг (далее - единый портал);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21.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2) через МФЦ;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3) через единый портал;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22.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23.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24.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25.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26.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27.</w:t>
            </w:r>
          </w:p>
        </w:tc>
        <w:tc>
          <w:tcPr>
            <w:tcW w:w="12672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Направление 4. Обобщение информации о расходовании средств областного бюджета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28.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закупок товаров, работ, услуг (далее - закупки) для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2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исполнительные органы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государственной власти,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Законодательное Собрание Свердловской области (по согласованию),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информация по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форме согласно </w:t>
            </w:r>
            <w:hyperlink w:anchor="P95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приложениям N 9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и </w:t>
            </w:r>
            <w:hyperlink w:anchor="P102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10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ежегодно, до 30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апреля года, следующего за отчетным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29.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3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30.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3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пунктах 7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, </w:t>
            </w:r>
            <w:hyperlink r:id="rId32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7.1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и </w:t>
            </w:r>
            <w:hyperlink r:id="rId33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9 части 1 статьи 31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31.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3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пунктах 7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, </w:t>
            </w:r>
            <w:hyperlink r:id="rId3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7.1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и </w:t>
            </w:r>
            <w:hyperlink r:id="rId3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9 части 1 статьи 31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32.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6 статьи 39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33.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2 статьи 41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34.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2 статьи 41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35.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4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2 статьи 41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36.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4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статьи 46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37.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контрактов, признанных судом недействительными в соответствии с </w:t>
            </w:r>
            <w:hyperlink r:id="rId42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частью 22 статьи 34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(в ред. </w:t>
            </w:r>
            <w:hyperlink r:id="rId43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38.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ежегодно, до 1 апреля года, следующего за отчетным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39.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40.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41.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проведенных контрольных мероприятий соблюдения государственными заказчиками требований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Федерального </w:t>
            </w:r>
            <w:hyperlink r:id="rId4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4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42.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выявленных по результатам контрольных мероприятий случаев нарушения Федерального </w:t>
            </w:r>
            <w:hyperlink r:id="rId4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43.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4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часть 22 статьи 34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44.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выданных предписаний об устранении нарушений Федерального </w:t>
            </w:r>
            <w:hyperlink r:id="rId4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45.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44-ФЗ, с указанием динамики изменения ситуации по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46.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5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закона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47.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48.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5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частью 29 статьи 99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49.</w:t>
            </w:r>
          </w:p>
        </w:tc>
        <w:tc>
          <w:tcPr>
            <w:tcW w:w="629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информационно-аналитическая справка</w:t>
            </w:r>
          </w:p>
        </w:tc>
        <w:tc>
          <w:tcPr>
            <w:tcW w:w="184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ежегодно, до 1 апреля года, следующего за отчетным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50.</w:t>
            </w:r>
          </w:p>
        </w:tc>
        <w:tc>
          <w:tcPr>
            <w:tcW w:w="12672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51 - 55.</w:t>
            </w:r>
          </w:p>
        </w:tc>
        <w:tc>
          <w:tcPr>
            <w:tcW w:w="12672" w:type="dxa"/>
            <w:gridSpan w:val="4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Утратили силу. - </w:t>
            </w:r>
            <w:hyperlink r:id="rId52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56.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прокуратура Свердловской области (по согласованию), следственное управление Следственного комитета Российской Федерации по Свердловской области (по согласованию),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один раз в полугодие, до 25 июля отчетного года и до 1 февраля года, следующего за отчетным годом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56 введен </w:t>
            </w:r>
            <w:hyperlink r:id="rId53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57.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57 введен </w:t>
            </w:r>
            <w:hyperlink r:id="rId5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58.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уголовных дел о преступлениях коррупционной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58 введен </w:t>
            </w:r>
            <w:hyperlink r:id="rId5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59.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Свердловский областной суд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ежегодно, до 1 февраля года, следующего за отчетным годом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59 введен </w:t>
            </w:r>
            <w:hyperlink r:id="rId5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60.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60 введен </w:t>
            </w:r>
            <w:hyperlink r:id="rId5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61.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61 введен </w:t>
            </w:r>
            <w:hyperlink r:id="rId5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62.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62 введен </w:t>
            </w:r>
            <w:hyperlink r:id="rId5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63.</w:t>
            </w:r>
          </w:p>
        </w:tc>
        <w:tc>
          <w:tcPr>
            <w:tcW w:w="6293" w:type="dxa"/>
            <w:tcBorders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1) наказанию в виде штрафа;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2) наказанию в виде лишения свободы;</w:t>
            </w:r>
          </w:p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3) иным видам наказания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blPrEx>
          <w:tblBorders>
            <w:insideH w:val="none" w:sz="0" w:space="0" w:color="auto"/>
          </w:tblBorders>
        </w:tblPrEx>
        <w:tc>
          <w:tcPr>
            <w:tcW w:w="13579" w:type="dxa"/>
            <w:gridSpan w:val="5"/>
            <w:tcBorders>
              <w:top w:val="nil"/>
              <w:bottom w:val="single" w:sz="4" w:space="0" w:color="auto"/>
            </w:tcBorders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(п. 63 введен </w:t>
            </w:r>
            <w:hyperlink r:id="rId6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Губернатора Свердловской области от 31.05.2022 N 267-УГ)</w:t>
            </w: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1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3" w:name="P330"/>
      <w:bookmarkEnd w:id="3"/>
      <w:r w:rsidRPr="009D69DD">
        <w:rPr>
          <w:rFonts w:ascii="Calibri" w:eastAsiaTheme="minorEastAsia" w:hAnsi="Calibri" w:cs="Calibri"/>
          <w:lang w:eastAsia="ru-RU"/>
        </w:rPr>
        <w:t>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показателей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антикоррупционной экспертизы нормативных правовых актов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 и проектов нормативных правовых актов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области, проведенной в соответствии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с </w:t>
      </w:r>
      <w:hyperlink r:id="rId61">
        <w:r w:rsidRPr="009D69DD">
          <w:rPr>
            <w:rFonts w:ascii="Calibri" w:eastAsiaTheme="minorEastAsia" w:hAnsi="Calibri" w:cs="Calibri"/>
            <w:color w:val="0000FF"/>
            <w:lang w:eastAsia="ru-RU"/>
          </w:rPr>
          <w:t>пунктом 3 части 1 статьи 3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Федерального закона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от 17 июля 2009 года N 172-ФЗ "Об антикоррупционной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экспертизе нормативных правовых актов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 проектов нормативных правовых актов"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(наименование государственного органа 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(реквизиты нормативного правового акта государственного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органа Свердловской области, устанавливающего порядок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проведения антикоррупционной экспертизы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нормативных правовых актов и проектов нормативных правовых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актов в соответствии с пунктом 3 части 1 статьи 3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Федерального закона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от 17 июля 2009 года N 172-ФЗ "Об антикоррупционной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экспертизе нормативных правовых актов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 проектов нормативных правовых актов")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НПА/проектов НПА, в которых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</w:t>
            </w: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выявленных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коррупциогенных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факторов в НПА/проектах НПА</w:t>
            </w:r>
          </w:p>
        </w:tc>
        <w:tc>
          <w:tcPr>
            <w:tcW w:w="3968" w:type="dxa"/>
            <w:gridSpan w:val="2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Три наиболее распространенных выявленных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коррупциогенных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фактора</w:t>
            </w: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НПА/проектов НПА, в которых устранены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</w:t>
            </w: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Наименование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коррупциогенного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фактора </w:t>
            </w:r>
            <w:hyperlink w:anchor="P43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Доля от общего количества выявленных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коррупциогенных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факторов (процентов), по каждой строке</w:t>
            </w: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НПА</w:t>
            </w:r>
          </w:p>
        </w:tc>
        <w:tc>
          <w:tcPr>
            <w:tcW w:w="2179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98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198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5.</w:t>
            </w:r>
          </w:p>
        </w:tc>
        <w:tc>
          <w:tcPr>
            <w:tcW w:w="198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Проекты НПА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8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79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6.</w:t>
            </w:r>
          </w:p>
        </w:tc>
        <w:tc>
          <w:tcPr>
            <w:tcW w:w="198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</w:t>
            </w:r>
          </w:p>
        </w:tc>
        <w:tc>
          <w:tcPr>
            <w:tcW w:w="21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--------------------------------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436"/>
      <w:bookmarkEnd w:id="4"/>
      <w:r w:rsidRPr="009D69DD">
        <w:rPr>
          <w:rFonts w:ascii="Calibri" w:eastAsiaTheme="minorEastAsia" w:hAnsi="Calibri" w:cs="Calibri"/>
          <w:lang w:eastAsia="ru-RU"/>
        </w:rPr>
        <w:t xml:space="preserve">* В соответствии с </w:t>
      </w:r>
      <w:hyperlink r:id="rId62">
        <w:r w:rsidRPr="009D69DD">
          <w:rPr>
            <w:rFonts w:ascii="Calibri" w:eastAsiaTheme="minorEastAsia" w:hAnsi="Calibri" w:cs="Calibri"/>
            <w:color w:val="0000FF"/>
            <w:lang w:eastAsia="ru-RU"/>
          </w:rPr>
          <w:t>методикой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2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5" w:name="P451"/>
      <w:bookmarkEnd w:id="5"/>
      <w:r w:rsidRPr="009D69DD">
        <w:rPr>
          <w:rFonts w:ascii="Calibri" w:eastAsiaTheme="minorEastAsia" w:hAnsi="Calibri" w:cs="Calibri"/>
          <w:lang w:eastAsia="ru-RU"/>
        </w:rPr>
        <w:t>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показателей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антикоррупционной экспертизы нормативных правовых актов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 и проектов нормативных правовых актов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области, проведенной органами прокуратуры,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Главным управлением Министерства юстиции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Российской Федерации по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 независимыми экспертами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(наименование государственного органа 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57"/>
        <w:gridCol w:w="1709"/>
        <w:gridCol w:w="3118"/>
        <w:gridCol w:w="3288"/>
      </w:tblGrid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55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прокуратурой Свердловской области</w:t>
            </w:r>
          </w:p>
        </w:tc>
        <w:tc>
          <w:tcPr>
            <w:tcW w:w="311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независимыми экспертами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НПА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5.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6.</w:t>
            </w:r>
          </w:p>
        </w:tc>
        <w:tc>
          <w:tcPr>
            <w:tcW w:w="455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</w:t>
            </w:r>
          </w:p>
        </w:tc>
        <w:tc>
          <w:tcPr>
            <w:tcW w:w="170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8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Продолжение таблицы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175"/>
        <w:gridCol w:w="1727"/>
        <w:gridCol w:w="1866"/>
        <w:gridCol w:w="3231"/>
        <w:gridCol w:w="1724"/>
      </w:tblGrid>
      <w:tr w:rsidR="009D69DD" w:rsidRPr="009D69DD" w:rsidTr="00B41FB2">
        <w:tc>
          <w:tcPr>
            <w:tcW w:w="6773" w:type="dxa"/>
            <w:gridSpan w:val="3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НПА/проектов НПА, в которых выявлены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коррупциогенные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</w:t>
            </w:r>
            <w:proofErr w:type="spellStart"/>
            <w:r w:rsidRPr="009D69DD">
              <w:rPr>
                <w:rFonts w:ascii="Calibri" w:eastAsiaTheme="minorEastAsia" w:hAnsi="Calibri" w:cs="Calibri"/>
                <w:lang w:eastAsia="ru-RU"/>
              </w:rPr>
              <w:t>коррупциогенных</w:t>
            </w:r>
            <w:proofErr w:type="spellEnd"/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факторов, выявленных в НПА/проектах НПА согласно поступившим заключениям</w:t>
            </w: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прокуратуры Свердловской области</w:t>
            </w: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независимых экспертов</w:t>
            </w: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прокуратуры Свердловской области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независимых экспертов</w:t>
            </w: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187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7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6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3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6" w:name="P574"/>
      <w:bookmarkEnd w:id="6"/>
      <w:r w:rsidRPr="009D69DD">
        <w:rPr>
          <w:rFonts w:ascii="Calibri" w:eastAsiaTheme="minorEastAsia" w:hAnsi="Calibri" w:cs="Calibri"/>
          <w:lang w:eastAsia="ru-RU"/>
        </w:rPr>
        <w:t>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показателей эффективности соблюдения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лицами, замещающими должности государственной гражданской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службы Свердловской области категории "руководители",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учрежденные в целях обеспечения полномочий государственных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органов Свердловской области, за исключением должностей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государственной гражданской службы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руководителей и заместителей руководителей областных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исполнительных органов государственной власти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 руководителей территориальных исполнительных органов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государственной власти, ограничений и запретов, требований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 предотвращении или урегулировании конфликта интересов,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иных обязанностей, установленных в целях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(наименование органа государственной власти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</w:t>
            </w: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9D69DD" w:rsidRPr="009D69DD" w:rsidTr="00B41FB2">
        <w:tc>
          <w:tcPr>
            <w:tcW w:w="90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57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57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84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81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1814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229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184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7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1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1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9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--------------------------------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* В пояснительной </w:t>
      </w:r>
      <w:hyperlink w:anchor="P640">
        <w:r w:rsidRPr="009D69DD">
          <w:rPr>
            <w:rFonts w:ascii="Calibri" w:eastAsiaTheme="minorEastAsia" w:hAnsi="Calibri" w:cs="Calibri"/>
            <w:color w:val="0000FF"/>
            <w:lang w:eastAsia="ru-RU"/>
          </w:rPr>
          <w:t>записке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4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7" w:name="P640"/>
      <w:bookmarkEnd w:id="7"/>
      <w:r w:rsidRPr="009D69DD">
        <w:rPr>
          <w:rFonts w:ascii="Calibri" w:eastAsiaTheme="minorEastAsia" w:hAnsi="Calibri" w:cs="Calibri"/>
          <w:lang w:eastAsia="ru-RU"/>
        </w:rPr>
        <w:t>ПОЯСНИТЕЛЬНАЯ ЗАПИСКА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сведениям для расчета значений показателей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соблюдения лицами, замещающими должности государственной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гражданской службы Свердловской области категории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"руководители", учрежденные в целях обеспечения полномочий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государственных органов Свердловской области, за исключением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должностей государственной гражданской службы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 руководителей и заместителей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руководителей областных исполнительных органов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государственной власти и руководителей территориальных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исполнительных органов государственной власти, ограничений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 запретов, требований о предотвращении или урегулировании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конфликта интересов, иных обязанностей, установленных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целях 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Номер строки</w:t>
            </w:r>
          </w:p>
        </w:tc>
        <w:tc>
          <w:tcPr>
            <w:tcW w:w="277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Выявленное нарушение</w:t>
            </w:r>
          </w:p>
        </w:tc>
        <w:tc>
          <w:tcPr>
            <w:tcW w:w="17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Реквизиты судебного решения в случае отмены судом мер дисциплинарной ответственности</w:t>
            </w:r>
          </w:p>
        </w:tc>
      </w:tr>
      <w:tr w:rsidR="009D69DD" w:rsidRPr="009D69DD" w:rsidTr="00B41FB2">
        <w:tc>
          <w:tcPr>
            <w:tcW w:w="90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77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474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7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</w:tr>
      <w:tr w:rsidR="009D69DD" w:rsidRPr="009D69DD" w:rsidTr="00B41FB2">
        <w:tc>
          <w:tcPr>
            <w:tcW w:w="90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5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показателей эффективности исполнения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обязанности по представлению достоверных и полных сведений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 доходах, об имуществе и обязательствах имущественного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характера лицами, замещающими должности руководителей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подведомственных государственных учреждений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(наименование государственного органа 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lastRenderedPageBreak/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Номер строки</w:t>
            </w:r>
          </w:p>
        </w:tc>
        <w:tc>
          <w:tcPr>
            <w:tcW w:w="1871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1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1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 представивших сведения</w:t>
            </w:r>
          </w:p>
        </w:tc>
        <w:tc>
          <w:tcPr>
            <w:tcW w:w="163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нарушивших срок представления сведений</w:t>
            </w:r>
          </w:p>
        </w:tc>
        <w:tc>
          <w:tcPr>
            <w:tcW w:w="153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9D69DD" w:rsidRPr="009D69DD" w:rsidTr="00B41FB2">
        <w:tc>
          <w:tcPr>
            <w:tcW w:w="90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87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04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81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69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63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1534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1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639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3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Продолжение таблицы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8"/>
        <w:gridCol w:w="3231"/>
        <w:gridCol w:w="3231"/>
        <w:gridCol w:w="3231"/>
      </w:tblGrid>
      <w:tr w:rsidR="009D69DD" w:rsidRPr="009D69DD" w:rsidTr="00B41FB2">
        <w:tc>
          <w:tcPr>
            <w:tcW w:w="3898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9D69DD" w:rsidRPr="009D69DD" w:rsidTr="00B41FB2">
        <w:tc>
          <w:tcPr>
            <w:tcW w:w="3898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 непредставление сведений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за нарушение сроков представления сведений *</w:t>
            </w:r>
          </w:p>
        </w:tc>
      </w:tr>
      <w:tr w:rsidR="009D69DD" w:rsidRPr="009D69DD" w:rsidTr="00B41FB2">
        <w:tc>
          <w:tcPr>
            <w:tcW w:w="389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12</w:t>
            </w:r>
          </w:p>
        </w:tc>
      </w:tr>
      <w:tr w:rsidR="009D69DD" w:rsidRPr="009D69DD" w:rsidTr="00B41FB2">
        <w:tc>
          <w:tcPr>
            <w:tcW w:w="389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23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--------------------------------</w:t>
      </w:r>
    </w:p>
    <w:p w:rsidR="009D69DD" w:rsidRPr="009D69DD" w:rsidRDefault="009D69DD" w:rsidP="009D69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 xml:space="preserve">* В пояснительной </w:t>
      </w:r>
      <w:hyperlink w:anchor="P762">
        <w:r w:rsidRPr="009D69DD">
          <w:rPr>
            <w:rFonts w:ascii="Calibri" w:eastAsiaTheme="minorEastAsia" w:hAnsi="Calibri" w:cs="Calibri"/>
            <w:color w:val="0000FF"/>
            <w:lang w:eastAsia="ru-RU"/>
          </w:rPr>
          <w:t>записке</w:t>
        </w:r>
      </w:hyperlink>
      <w:r w:rsidRPr="009D69DD">
        <w:rPr>
          <w:rFonts w:ascii="Calibri" w:eastAsiaTheme="minorEastAsia" w:hAnsi="Calibri" w:cs="Calibri"/>
          <w:lang w:eastAsia="ru-RU"/>
        </w:rP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6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8" w:name="P762"/>
      <w:bookmarkEnd w:id="8"/>
      <w:r w:rsidRPr="009D69DD">
        <w:rPr>
          <w:rFonts w:ascii="Calibri" w:eastAsiaTheme="minorEastAsia" w:hAnsi="Calibri" w:cs="Calibri"/>
          <w:lang w:eastAsia="ru-RU"/>
        </w:rPr>
        <w:t>ПОЯСНИТЕЛЬНАЯ ЗАПИСКА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сведениям для расчета значений показателей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исполнения руководителями государственных учреждений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 обязанности по представлению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достоверных и полных сведений о доходах, расходах,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об имуществе и обязательствах имущественного характера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за отчетный период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Номер строки</w:t>
            </w:r>
          </w:p>
        </w:tc>
        <w:tc>
          <w:tcPr>
            <w:tcW w:w="277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Замещаемая должность, наименование государственного учреждения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Установленные причины нарушения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Реквизиты судебного решения в случае отмены судом меры дисциплинарной ответственности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277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238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47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7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7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381" w:type="dxa"/>
            <w:vAlign w:val="bottom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7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7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9" w:name="P805"/>
      <w:bookmarkEnd w:id="9"/>
      <w:r w:rsidRPr="009D69DD">
        <w:rPr>
          <w:rFonts w:ascii="Calibri" w:eastAsiaTheme="minorEastAsia" w:hAnsi="Calibri" w:cs="Calibri"/>
          <w:lang w:eastAsia="ru-RU"/>
        </w:rPr>
        <w:t>ОБЩИЕ 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показателей эффективности осуществления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антикоррупционного контроля за деятельностью исполнительных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органов государственной власти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 подведомственных им государственных организаций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области, участвующих в предоставлении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государственных услуг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наименование исполнительного органа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государственной власти 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50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</w:t>
            </w:r>
          </w:p>
        </w:tc>
        <w:tc>
          <w:tcPr>
            <w:tcW w:w="18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иным способом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850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8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8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1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64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119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50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4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9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Продолжение таблицы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861"/>
        <w:gridCol w:w="1579"/>
        <w:gridCol w:w="4762"/>
        <w:gridCol w:w="1263"/>
      </w:tblGrid>
      <w:tr w:rsidR="009D69DD" w:rsidRPr="009D69DD" w:rsidTr="00B41FB2">
        <w:tc>
          <w:tcPr>
            <w:tcW w:w="13567" w:type="dxa"/>
            <w:gridSpan w:val="5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9D69DD" w:rsidRPr="009D69DD" w:rsidTr="00B41FB2">
        <w:tc>
          <w:tcPr>
            <w:tcW w:w="5102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через МФЦ</w:t>
            </w: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через единый портал</w:t>
            </w:r>
          </w:p>
        </w:tc>
        <w:tc>
          <w:tcPr>
            <w:tcW w:w="4762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иным способом</w:t>
            </w:r>
          </w:p>
        </w:tc>
      </w:tr>
      <w:tr w:rsidR="009D69DD" w:rsidRPr="009D69DD" w:rsidTr="00B41FB2">
        <w:tc>
          <w:tcPr>
            <w:tcW w:w="5102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86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12</w:t>
            </w:r>
          </w:p>
        </w:tc>
        <w:tc>
          <w:tcPr>
            <w:tcW w:w="4762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13</w:t>
            </w:r>
          </w:p>
        </w:tc>
        <w:tc>
          <w:tcPr>
            <w:tcW w:w="126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14</w:t>
            </w:r>
          </w:p>
        </w:tc>
      </w:tr>
      <w:tr w:rsidR="009D69DD" w:rsidRPr="009D69DD" w:rsidTr="00B41FB2">
        <w:tc>
          <w:tcPr>
            <w:tcW w:w="5102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86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7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762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63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8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10" w:name="P881"/>
      <w:bookmarkEnd w:id="10"/>
      <w:r w:rsidRPr="009D69DD">
        <w:rPr>
          <w:rFonts w:ascii="Calibri" w:eastAsiaTheme="minorEastAsia" w:hAnsi="Calibri" w:cs="Calibri"/>
          <w:lang w:eastAsia="ru-RU"/>
        </w:rPr>
        <w:t>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отдельных показателей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осуществления антикоррупционного контроля за деятельностью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исполнительных органов государственной власти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 и подведомственных им государственных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организаций Свердловской области, участвующих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предоставлении государственных услуг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наименование органа государственной власти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64"/>
        <w:gridCol w:w="4195"/>
        <w:gridCol w:w="1721"/>
        <w:gridCol w:w="2551"/>
        <w:gridCol w:w="2721"/>
      </w:tblGrid>
      <w:tr w:rsidR="009D69DD" w:rsidRPr="009D69DD" w:rsidTr="00B41FB2">
        <w:tc>
          <w:tcPr>
            <w:tcW w:w="907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Номер строки</w:t>
            </w:r>
          </w:p>
        </w:tc>
        <w:tc>
          <w:tcPr>
            <w:tcW w:w="5659" w:type="dxa"/>
            <w:gridSpan w:val="2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Общее количество случаев привлечения ИОГВ СО и подведомственных организаций, их должностных лиц к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9D69DD" w:rsidRPr="009D69DD" w:rsidTr="00B41FB2">
        <w:tc>
          <w:tcPr>
            <w:tcW w:w="907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всего/из них на ИОГВ СО</w:t>
            </w:r>
          </w:p>
        </w:tc>
        <w:tc>
          <w:tcPr>
            <w:tcW w:w="419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всего/из них нарушений ИОГВ СО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4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419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72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72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6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19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2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2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Продолжение таблицы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154"/>
        <w:gridCol w:w="2211"/>
        <w:gridCol w:w="2494"/>
        <w:gridCol w:w="2551"/>
      </w:tblGrid>
      <w:tr w:rsidR="009D69DD" w:rsidRPr="009D69DD" w:rsidTr="00B41FB2"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коррупции</w:t>
            </w:r>
          </w:p>
        </w:tc>
        <w:tc>
          <w:tcPr>
            <w:tcW w:w="24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9D69DD" w:rsidRPr="009D69DD" w:rsidTr="00B41FB2"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21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  <w:tc>
          <w:tcPr>
            <w:tcW w:w="221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24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12</w:t>
            </w:r>
          </w:p>
        </w:tc>
      </w:tr>
      <w:tr w:rsidR="009D69DD" w:rsidRPr="009D69DD" w:rsidTr="00B41FB2"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9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5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1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55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9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11" w:name="P950"/>
      <w:bookmarkEnd w:id="11"/>
      <w:r w:rsidRPr="009D69DD">
        <w:rPr>
          <w:rFonts w:ascii="Calibri" w:eastAsiaTheme="minorEastAsia" w:hAnsi="Calibri" w:cs="Calibri"/>
          <w:lang w:eastAsia="ru-RU"/>
        </w:rPr>
        <w:t>ОБЩИЕ 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показателей эффективности осуществления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антикоррупционного контроля за расходованием средств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областного бюджета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наименование государственного органа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58"/>
        <w:gridCol w:w="3118"/>
        <w:gridCol w:w="3118"/>
        <w:gridCol w:w="3005"/>
      </w:tblGrid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Номер строки</w:t>
            </w:r>
          </w:p>
        </w:tc>
        <w:tc>
          <w:tcPr>
            <w:tcW w:w="345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Общая сумма контрактов для обеспечения государственных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63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Сумма контрактов, заключенных в отчетный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6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5 апреля 2013 года N 44-ФЗ</w:t>
            </w:r>
          </w:p>
        </w:tc>
        <w:tc>
          <w:tcPr>
            <w:tcW w:w="311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Общая сумма договоров, заключенных бюджетными и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6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Сумма договоров, заключенных в отчетный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6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законом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от 18 июля 2011 года N 223-ФЗ</w:t>
            </w:r>
          </w:p>
        </w:tc>
      </w:tr>
      <w:tr w:rsidR="009D69DD" w:rsidRPr="009D69DD" w:rsidTr="00B41FB2">
        <w:tc>
          <w:tcPr>
            <w:tcW w:w="907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3005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5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005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Продолжение таблицы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9D69DD" w:rsidRPr="009D69DD" w:rsidTr="00B41FB2">
        <w:tc>
          <w:tcPr>
            <w:tcW w:w="6804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1 статьи 31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1 статьи 31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</w:tr>
      <w:tr w:rsidR="009D69DD" w:rsidRPr="009D69DD" w:rsidTr="00B41FB2"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hyperlink r:id="rId6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 7</w:t>
              </w:r>
            </w:hyperlink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hyperlink r:id="rId7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 7.1</w:t>
              </w:r>
            </w:hyperlink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hyperlink r:id="rId71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 9</w:t>
              </w:r>
            </w:hyperlink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hyperlink r:id="rId72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 7</w:t>
              </w:r>
            </w:hyperlink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hyperlink r:id="rId73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 7.1</w:t>
              </w:r>
            </w:hyperlink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hyperlink r:id="rId74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 9</w:t>
              </w:r>
            </w:hyperlink>
          </w:p>
        </w:tc>
      </w:tr>
      <w:tr w:rsidR="009D69DD" w:rsidRPr="009D69DD" w:rsidTr="00B41FB2"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10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11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12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13</w:t>
            </w:r>
          </w:p>
        </w:tc>
      </w:tr>
      <w:tr w:rsidR="009D69DD" w:rsidRPr="009D69DD" w:rsidTr="00B41FB2"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9D69DD" w:rsidRPr="009D69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Приложение N 10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к Плану мониторинга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состояния и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противодействия коррупции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(антикоррупционного мониторинга)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в Свердловской области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Форма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12" w:name="P1020"/>
      <w:bookmarkEnd w:id="12"/>
      <w:r w:rsidRPr="009D69DD">
        <w:rPr>
          <w:rFonts w:ascii="Calibri" w:eastAsiaTheme="minorEastAsia" w:hAnsi="Calibri" w:cs="Calibri"/>
          <w:lang w:eastAsia="ru-RU"/>
        </w:rPr>
        <w:t>СВЕДЕНИЯ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для расчета значений отдельных показателей эффективности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осуществления антикоррупционного контроля за расходованием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средств областного бюджета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наименование государственного органа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Свердловской области)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D69DD">
        <w:rPr>
          <w:rFonts w:ascii="Calibri" w:eastAsiaTheme="minorEastAsia" w:hAnsi="Calibri" w:cs="Calibri"/>
          <w:lang w:eastAsia="ru-RU"/>
        </w:rPr>
        <w:t>(указать отчетный период)</w:t>
      </w: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Номер строки</w:t>
            </w:r>
          </w:p>
        </w:tc>
        <w:tc>
          <w:tcPr>
            <w:tcW w:w="24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фактов замены членов комиссий по осуществлению закупок, созданных в государственных органах Свердловской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75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пункте 6 статьи 39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Количество фактов уведомления заказчика в письменной форме экспертами, экспертными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организациями о недопустимости своего участия в проведении экспертизы по основаниям, указанным в </w:t>
            </w:r>
            <w:hyperlink r:id="rId76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2 статьи 41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Количество случаев выявления заказчиком в составе экспертов, экспертных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организаций лиц, указанных в </w:t>
            </w:r>
            <w:hyperlink r:id="rId77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2 статьи 41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Количество случаев привлечения заказчиком иных экспертов, экспертных организаций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при выявлении в их составе лиц, указанных в </w:t>
            </w:r>
            <w:hyperlink r:id="rId78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части 2 статьи 41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Количество фактов признания по иску заинтересованного лица недействительными результатов определения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 xml:space="preserve">поставщиков (подрядчиков, исполнителей) по причине нарушения требований </w:t>
            </w:r>
            <w:hyperlink r:id="rId79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статьи 46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Количество контрактов, признанных судом недействительными в соответствии с </w:t>
            </w:r>
            <w:hyperlink r:id="rId80">
              <w:r w:rsidRPr="009D69DD">
                <w:rPr>
                  <w:rFonts w:ascii="Calibri" w:eastAsiaTheme="minorEastAsia" w:hAnsi="Calibri" w:cs="Calibri"/>
                  <w:color w:val="0000FF"/>
                  <w:lang w:eastAsia="ru-RU"/>
                </w:rPr>
                <w:t>частью 22 статьи 34</w:t>
              </w:r>
            </w:hyperlink>
            <w:r w:rsidRPr="009D69DD">
              <w:rPr>
                <w:rFonts w:ascii="Calibri" w:eastAsiaTheme="minorEastAsia" w:hAnsi="Calibri" w:cs="Calibri"/>
                <w:lang w:eastAsia="ru-RU"/>
              </w:rPr>
              <w:t xml:space="preserve"> Федерального закона от 5 апреля 2013 года N </w:t>
            </w: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24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92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220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  <w:tc>
          <w:tcPr>
            <w:tcW w:w="243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D69DD">
              <w:rPr>
                <w:rFonts w:ascii="Calibri" w:eastAsiaTheme="minorEastAsia" w:hAnsi="Calibri" w:cs="Calibri"/>
                <w:lang w:eastAsia="ru-RU"/>
              </w:rPr>
              <w:t>8</w:t>
            </w:r>
          </w:p>
        </w:tc>
      </w:tr>
      <w:tr w:rsidR="009D69DD" w:rsidRPr="009D69DD" w:rsidTr="00B41FB2">
        <w:tc>
          <w:tcPr>
            <w:tcW w:w="907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94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92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6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209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438" w:type="dxa"/>
          </w:tcPr>
          <w:p w:rsidR="009D69DD" w:rsidRPr="009D69DD" w:rsidRDefault="009D69DD" w:rsidP="009D6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D69DD" w:rsidRPr="009D69DD" w:rsidRDefault="009D69DD" w:rsidP="009D69DD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D69DD" w:rsidRPr="009D69DD" w:rsidRDefault="009D69DD" w:rsidP="009D69DD">
      <w:pPr>
        <w:rPr>
          <w:rFonts w:eastAsia="Times New Roman" w:cs="Times New Roman"/>
        </w:rPr>
      </w:pPr>
    </w:p>
    <w:p w:rsidR="00A4210E" w:rsidRDefault="00A4210E">
      <w:bookmarkStart w:id="13" w:name="_GoBack"/>
      <w:bookmarkEnd w:id="13"/>
    </w:p>
    <w:sectPr w:rsidR="00A4210E" w:rsidSect="009F0B0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D"/>
    <w:rsid w:val="009D69DD"/>
    <w:rsid w:val="00A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28CF-8B25-4D18-BAD0-810518B2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9DD"/>
  </w:style>
  <w:style w:type="paragraph" w:customStyle="1" w:styleId="ConsPlusNormal">
    <w:name w:val="ConsPlusNormal"/>
    <w:rsid w:val="009D6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69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6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69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6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6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6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69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98FCD277018E4E48258BFA9C9209D2599F06AB3CA91D84142D3AF348544BDFD83DF888D59803C60879AD03620D709243A04044D91F76593DDEBDBBn9e4M" TargetMode="External"/><Relationship Id="rId18" Type="http://schemas.openxmlformats.org/officeDocument/2006/relationships/hyperlink" Target="consultantplus://offline/ref=3398FCD277018E4E48258BFA9C9209D2599F06AB3BAF1883132367F9400D47DDDF32A78DD28903C50F67AD00740424C1n0e4M" TargetMode="External"/><Relationship Id="rId26" Type="http://schemas.openxmlformats.org/officeDocument/2006/relationships/hyperlink" Target="consultantplus://offline/ref=3398FCD277018E4E482595F78AFE57D85C9558A13EAA11D2497C3CA417044D8A8A7DA6D194DB10C70B67AF0368n0e5M" TargetMode="External"/><Relationship Id="rId39" Type="http://schemas.openxmlformats.org/officeDocument/2006/relationships/hyperlink" Target="consultantplus://offline/ref=3398FCD277018E4E482595F78AFE57D85C9558A13EAA11D2497C3CA417044D8A987DFEDD96DC0ACF0D72F9522E5329C100EB4D45C0037658n2e0M" TargetMode="External"/><Relationship Id="rId21" Type="http://schemas.openxmlformats.org/officeDocument/2006/relationships/hyperlink" Target="consultantplus://offline/ref=3398FCD277018E4E48258BFA9C9209D2599F06AB3DAA12851C2E3AF348544BDFD83DF888D59803C60879AD03630D709243A04044D91F76593DDEBDBBn9e4M" TargetMode="External"/><Relationship Id="rId34" Type="http://schemas.openxmlformats.org/officeDocument/2006/relationships/hyperlink" Target="consultantplus://offline/ref=3398FCD277018E4E482595F78AFE57D85C9558A13EAA11D2497C3CA417044D8A987DFEDE9FDA0593593DF80E68013AC304EB4F46DCn0e2M" TargetMode="External"/><Relationship Id="rId42" Type="http://schemas.openxmlformats.org/officeDocument/2006/relationships/hyperlink" Target="consultantplus://offline/ref=3398FCD277018E4E482595F78AFE57D85C9558A13EAA11D2497C3CA417044D8A987DFEDD96DD09C50A72F9522E5329C100EB4D45C0037658n2e0M" TargetMode="External"/><Relationship Id="rId47" Type="http://schemas.openxmlformats.org/officeDocument/2006/relationships/hyperlink" Target="consultantplus://offline/ref=3398FCD277018E4E482595F78AFE57D85C9558A13EAA11D2497C3CA417044D8A987DFEDD96DD09C50A72F9522E5329C100EB4D45C0037658n2e0M" TargetMode="External"/><Relationship Id="rId50" Type="http://schemas.openxmlformats.org/officeDocument/2006/relationships/hyperlink" Target="consultantplus://offline/ref=3398FCD277018E4E482595F78AFE57D85C9558A13EAA11D2497C3CA417044D8A8A7DA6D194DB10C70B67AF0368n0e5M" TargetMode="External"/><Relationship Id="rId55" Type="http://schemas.openxmlformats.org/officeDocument/2006/relationships/hyperlink" Target="consultantplus://offline/ref=3398FCD277018E4E48258BFA9C9209D2599F06AB3DAC138D1D2A3AF348544BDFD83DF888D59803C60879AD06620D709243A04044D91F76593DDEBDBBn9e4M" TargetMode="External"/><Relationship Id="rId63" Type="http://schemas.openxmlformats.org/officeDocument/2006/relationships/hyperlink" Target="consultantplus://offline/ref=3398FCD277018E4E482595F78AFE57D85C9558A13EAA11D2497C3CA417044D8A8A7DA6D194DB10C70B67AF0368n0e5M" TargetMode="External"/><Relationship Id="rId68" Type="http://schemas.openxmlformats.org/officeDocument/2006/relationships/hyperlink" Target="consultantplus://offline/ref=3398FCD277018E4E482595F78AFE57D85C9558A13EAA11D2497C3CA417044D8A987DFEDD96DC0DC40D72F9522E5329C100EB4D45C0037658n2e0M" TargetMode="External"/><Relationship Id="rId76" Type="http://schemas.openxmlformats.org/officeDocument/2006/relationships/hyperlink" Target="consultantplus://offline/ref=3398FCD277018E4E482595F78AFE57D85C9558A13EAA11D2497C3CA417044D8A987DFEDD96DC0ACF0D72F9522E5329C100EB4D45C0037658n2e0M" TargetMode="External"/><Relationship Id="rId7" Type="http://schemas.openxmlformats.org/officeDocument/2006/relationships/hyperlink" Target="consultantplus://offline/ref=3398FCD277018E4E48258BFA9C9209D2599F06AB3DAC138D1D2A3AF348544BDFD83DF888D59803C60879AD036D0D709243A04044D91F76593DDEBDBBn9e4M" TargetMode="External"/><Relationship Id="rId71" Type="http://schemas.openxmlformats.org/officeDocument/2006/relationships/hyperlink" Target="consultantplus://offline/ref=3398FCD277018E4E482595F78AFE57D85C9558A13EAA11D2497C3CA417044D8A987DFEDD96DD09C70172F9522E5329C100EB4D45C0037658n2e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98FCD277018E4E48258BFA9C9209D2599F06AB3CA91A8615213AF348544BDFD83DF888D59803C60879AD00680D709243A04044D91F76593DDEBDBBn9e4M" TargetMode="External"/><Relationship Id="rId29" Type="http://schemas.openxmlformats.org/officeDocument/2006/relationships/hyperlink" Target="consultantplus://offline/ref=3398FCD277018E4E482595F78AFE57D85C975BA23FA911D2497C3CA417044D8A8A7DA6D194DB10C70B67AF0368n0e5M" TargetMode="External"/><Relationship Id="rId11" Type="http://schemas.openxmlformats.org/officeDocument/2006/relationships/hyperlink" Target="consultantplus://offline/ref=3398FCD277018E4E48258BFA9C9209D2599F06AB3DAA1C8D1D2A3AF348544BDFD83DF888D59803C60879AD056B0D709243A04044D91F76593DDEBDBBn9e4M" TargetMode="External"/><Relationship Id="rId24" Type="http://schemas.openxmlformats.org/officeDocument/2006/relationships/hyperlink" Target="consultantplus://offline/ref=3398FCD277018E4E48258BFA9C9209D2599F06AB3DAC138D1D2A3AF348544BDFD83DF888D59803C60879AD03620D709243A04044D91F76593DDEBDBBn9e4M" TargetMode="External"/><Relationship Id="rId32" Type="http://schemas.openxmlformats.org/officeDocument/2006/relationships/hyperlink" Target="consultantplus://offline/ref=3398FCD277018E4E482595F78AFE57D85C9558A13EAA11D2497C3CA417044D8A987DFEDE9FDB0593593DF80E68013AC304EB4F46DCn0e2M" TargetMode="External"/><Relationship Id="rId37" Type="http://schemas.openxmlformats.org/officeDocument/2006/relationships/hyperlink" Target="consultantplus://offline/ref=3398FCD277018E4E482595F78AFE57D85C9558A13EAA11D2497C3CA417044D8A987DFEDD96DC0AC00B72F9522E5329C100EB4D45C0037658n2e0M" TargetMode="External"/><Relationship Id="rId40" Type="http://schemas.openxmlformats.org/officeDocument/2006/relationships/hyperlink" Target="consultantplus://offline/ref=3398FCD277018E4E482595F78AFE57D85C9558A13EAA11D2497C3CA417044D8A987DFEDD96DC0ACF0D72F9522E5329C100EB4D45C0037658n2e0M" TargetMode="External"/><Relationship Id="rId45" Type="http://schemas.openxmlformats.org/officeDocument/2006/relationships/hyperlink" Target="consultantplus://offline/ref=3398FCD277018E4E482595F78AFE57D85C9558A13EAA11D2497C3CA417044D8A8A7DA6D194DB10C70B67AF0368n0e5M" TargetMode="External"/><Relationship Id="rId53" Type="http://schemas.openxmlformats.org/officeDocument/2006/relationships/hyperlink" Target="consultantplus://offline/ref=3398FCD277018E4E48258BFA9C9209D2599F06AB3DAC138D1D2A3AF348544BDFD83DF888D59803C60879AD026A0D709243A04044D91F76593DDEBDBBn9e4M" TargetMode="External"/><Relationship Id="rId58" Type="http://schemas.openxmlformats.org/officeDocument/2006/relationships/hyperlink" Target="consultantplus://offline/ref=3398FCD277018E4E48258BFA9C9209D2599F06AB3DAC138D1D2A3AF348544BDFD83DF888D59803C60879AD056D0D709243A04044D91F76593DDEBDBBn9e4M" TargetMode="External"/><Relationship Id="rId66" Type="http://schemas.openxmlformats.org/officeDocument/2006/relationships/hyperlink" Target="consultantplus://offline/ref=3398FCD277018E4E482595F78AFE57D85C975BA23FA911D2497C3CA417044D8A8A7DA6D194DB10C70B67AF0368n0e5M" TargetMode="External"/><Relationship Id="rId74" Type="http://schemas.openxmlformats.org/officeDocument/2006/relationships/hyperlink" Target="consultantplus://offline/ref=3398FCD277018E4E482595F78AFE57D85C9558A13EAA11D2497C3CA417044D8A987DFEDD96DD09C70172F9522E5329C100EB4D45C0037658n2e0M" TargetMode="External"/><Relationship Id="rId79" Type="http://schemas.openxmlformats.org/officeDocument/2006/relationships/hyperlink" Target="consultantplus://offline/ref=3398FCD277018E4E482595F78AFE57D85C9558A13EAA11D2497C3CA417044D8A987DFEDD96DC0BC00F72F9522E5329C100EB4D45C0037658n2e0M" TargetMode="External"/><Relationship Id="rId5" Type="http://schemas.openxmlformats.org/officeDocument/2006/relationships/hyperlink" Target="consultantplus://offline/ref=3398FCD277018E4E48258BFA9C9209D2599F06AB3CA91A8615213AF348544BDFD83DF888D59803C60879AD006A0D709243A04044D91F76593DDEBDBBn9e4M" TargetMode="External"/><Relationship Id="rId61" Type="http://schemas.openxmlformats.org/officeDocument/2006/relationships/hyperlink" Target="consultantplus://offline/ref=3398FCD277018E4E482595F78AFE57D85C975BA238A811D2497C3CA417044D8A987DFEDD96DC0EC50A72F9522E5329C100EB4D45C0037658n2e0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3398FCD277018E4E482595F78AFE57D859965FA73DAF11D2497C3CA417044D8A8A7DA6D194DB10C70B67AF0368n0e5M" TargetMode="External"/><Relationship Id="rId19" Type="http://schemas.openxmlformats.org/officeDocument/2006/relationships/hyperlink" Target="consultantplus://offline/ref=3398FCD277018E4E48258BFA9C9209D2599F06AB3CA91D84142D3AF348544BDFD83DF888D59803C60879AD026B0D709243A04044D91F76593DDEBDBBn9e4M" TargetMode="External"/><Relationship Id="rId31" Type="http://schemas.openxmlformats.org/officeDocument/2006/relationships/hyperlink" Target="consultantplus://offline/ref=3398FCD277018E4E482595F78AFE57D85C9558A13EAA11D2497C3CA417044D8A987DFEDE9FDA0593593DF80E68013AC304EB4F46DCn0e2M" TargetMode="External"/><Relationship Id="rId44" Type="http://schemas.openxmlformats.org/officeDocument/2006/relationships/hyperlink" Target="consultantplus://offline/ref=3398FCD277018E4E482595F78AFE57D85C9558A13EAA11D2497C3CA417044D8A8A7DA6D194DB10C70B67AF0368n0e5M" TargetMode="External"/><Relationship Id="rId52" Type="http://schemas.openxmlformats.org/officeDocument/2006/relationships/hyperlink" Target="consultantplus://offline/ref=3398FCD277018E4E48258BFA9C9209D2599F06AB3DAC138D1D2A3AF348544BDFD83DF888D59803C60879AD03630D709243A04044D91F76593DDEBDBBn9e4M" TargetMode="External"/><Relationship Id="rId60" Type="http://schemas.openxmlformats.org/officeDocument/2006/relationships/hyperlink" Target="consultantplus://offline/ref=3398FCD277018E4E48258BFA9C9209D2599F06AB3DAC138D1D2A3AF348544BDFD83DF888D59803C60879AD046B0D709243A04044D91F76593DDEBDBBn9e4M" TargetMode="External"/><Relationship Id="rId65" Type="http://schemas.openxmlformats.org/officeDocument/2006/relationships/hyperlink" Target="consultantplus://offline/ref=3398FCD277018E4E482595F78AFE57D85C975BA23FA911D2497C3CA417044D8A8A7DA6D194DB10C70B67AF0368n0e5M" TargetMode="External"/><Relationship Id="rId73" Type="http://schemas.openxmlformats.org/officeDocument/2006/relationships/hyperlink" Target="consultantplus://offline/ref=3398FCD277018E4E482595F78AFE57D85C9558A13EAA11D2497C3CA417044D8A987DFEDE9FDB0593593DF80E68013AC304EB4F46DCn0e2M" TargetMode="External"/><Relationship Id="rId78" Type="http://schemas.openxmlformats.org/officeDocument/2006/relationships/hyperlink" Target="consultantplus://offline/ref=3398FCD277018E4E482595F78AFE57D85C9558A13EAA11D2497C3CA417044D8A987DFEDD96DC0ACF0D72F9522E5329C100EB4D45C0037658n2e0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98FCD277018E4E482595F78AFE57D85C9751A737AF11D2497C3CA417044D8A8A7DA6D194DB10C70B67AF0368n0e5M" TargetMode="External"/><Relationship Id="rId14" Type="http://schemas.openxmlformats.org/officeDocument/2006/relationships/hyperlink" Target="consultantplus://offline/ref=3398FCD277018E4E48258BFA9C9209D2599F06AB3DAA12851C2E3AF348544BDFD83DF888D59803C60879AD03620D709243A04044D91F76593DDEBDBBn9e4M" TargetMode="External"/><Relationship Id="rId22" Type="http://schemas.openxmlformats.org/officeDocument/2006/relationships/hyperlink" Target="consultantplus://offline/ref=3398FCD277018E4E482595F78AFE57D85B965DA13BAF11D2497C3CA417044D8A987DFEDD96DC0EC70072F9522E5329C100EB4D45C0037658n2e0M" TargetMode="External"/><Relationship Id="rId27" Type="http://schemas.openxmlformats.org/officeDocument/2006/relationships/hyperlink" Target="consultantplus://offline/ref=3398FCD277018E4E482595F78AFE57D85C9558A13EAA11D2497C3CA417044D8A8A7DA6D194DB10C70B67AF0368n0e5M" TargetMode="External"/><Relationship Id="rId30" Type="http://schemas.openxmlformats.org/officeDocument/2006/relationships/hyperlink" Target="consultantplus://offline/ref=3398FCD277018E4E482595F78AFE57D85C975BA23FA911D2497C3CA417044D8A8A7DA6D194DB10C70B67AF0368n0e5M" TargetMode="External"/><Relationship Id="rId35" Type="http://schemas.openxmlformats.org/officeDocument/2006/relationships/hyperlink" Target="consultantplus://offline/ref=3398FCD277018E4E482595F78AFE57D85C9558A13EAA11D2497C3CA417044D8A987DFEDE9FDB0593593DF80E68013AC304EB4F46DCn0e2M" TargetMode="External"/><Relationship Id="rId43" Type="http://schemas.openxmlformats.org/officeDocument/2006/relationships/hyperlink" Target="consultantplus://offline/ref=3398FCD277018E4E48258BFA9C9209D2599F06AB3DAC138D1D2A3AF348544BDFD83DF888D59803C60879AD03620D709243A04044D91F76593DDEBDBBn9e4M" TargetMode="External"/><Relationship Id="rId48" Type="http://schemas.openxmlformats.org/officeDocument/2006/relationships/hyperlink" Target="consultantplus://offline/ref=3398FCD277018E4E482595F78AFE57D85C9558A13EAA11D2497C3CA417044D8A8A7DA6D194DB10C70B67AF0368n0e5M" TargetMode="External"/><Relationship Id="rId56" Type="http://schemas.openxmlformats.org/officeDocument/2006/relationships/hyperlink" Target="consultantplus://offline/ref=3398FCD277018E4E48258BFA9C9209D2599F06AB3DAC138D1D2A3AF348544BDFD83DF888D59803C60879AD056A0D709243A04044D91F76593DDEBDBBn9e4M" TargetMode="External"/><Relationship Id="rId64" Type="http://schemas.openxmlformats.org/officeDocument/2006/relationships/hyperlink" Target="consultantplus://offline/ref=3398FCD277018E4E482595F78AFE57D85C9558A13EAA11D2497C3CA417044D8A8A7DA6D194DB10C70B67AF0368n0e5M" TargetMode="External"/><Relationship Id="rId69" Type="http://schemas.openxmlformats.org/officeDocument/2006/relationships/hyperlink" Target="consultantplus://offline/ref=3398FCD277018E4E482595F78AFE57D85C9558A13EAA11D2497C3CA417044D8A987DFEDE9FDA0593593DF80E68013AC304EB4F46DCn0e2M" TargetMode="External"/><Relationship Id="rId77" Type="http://schemas.openxmlformats.org/officeDocument/2006/relationships/hyperlink" Target="consultantplus://offline/ref=3398FCD277018E4E482595F78AFE57D85C9558A13EAA11D2497C3CA417044D8A987DFEDD96DC0ACF0D72F9522E5329C100EB4D45C0037658n2e0M" TargetMode="External"/><Relationship Id="rId8" Type="http://schemas.openxmlformats.org/officeDocument/2006/relationships/hyperlink" Target="consultantplus://offline/ref=3398FCD277018E4E48258BFA9C9209D2599F06AB3DAA12851C2E3AF348544BDFD83DF888D59803C60879AD036D0D709243A04044D91F76593DDEBDBBn9e4M" TargetMode="External"/><Relationship Id="rId51" Type="http://schemas.openxmlformats.org/officeDocument/2006/relationships/hyperlink" Target="consultantplus://offline/ref=3398FCD277018E4E482595F78AFE57D85C9558A13EAA11D2497C3CA417044D8A987DFEDD96DD06C50B72F9522E5329C100EB4D45C0037658n2e0M" TargetMode="External"/><Relationship Id="rId72" Type="http://schemas.openxmlformats.org/officeDocument/2006/relationships/hyperlink" Target="consultantplus://offline/ref=3398FCD277018E4E482595F78AFE57D85C9558A13EAA11D2497C3CA417044D8A987DFEDE9FDA0593593DF80E68013AC304EB4F46DCn0e2M" TargetMode="External"/><Relationship Id="rId80" Type="http://schemas.openxmlformats.org/officeDocument/2006/relationships/hyperlink" Target="consultantplus://offline/ref=3398FCD277018E4E482595F78AFE57D85C9558A13EAA11D2497C3CA417044D8A987DFEDD96DD09C50A72F9522E5329C100EB4D45C0037658n2e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98FCD277018E4E482595F78AFE57D85C9751A737AD11D2497C3CA417044D8A987DFEDD96DC0DC60A72F9522E5329C100EB4D45C0037658n2e0M" TargetMode="External"/><Relationship Id="rId17" Type="http://schemas.openxmlformats.org/officeDocument/2006/relationships/hyperlink" Target="consultantplus://offline/ref=3398FCD277018E4E48258BFA9C9209D2599F06AB3CA91D84142D3AF348544BDFD83DF888D59803C60879AD026A0D709243A04044D91F76593DDEBDBBn9e4M" TargetMode="External"/><Relationship Id="rId25" Type="http://schemas.openxmlformats.org/officeDocument/2006/relationships/hyperlink" Target="consultantplus://offline/ref=3398FCD277018E4E48258BFA9C9209D2599F06AB3DAC138D1D2A3AF348544BDFD83DF888D59803C60879AD03620D709243A04044D91F76593DDEBDBBn9e4M" TargetMode="External"/><Relationship Id="rId33" Type="http://schemas.openxmlformats.org/officeDocument/2006/relationships/hyperlink" Target="consultantplus://offline/ref=3398FCD277018E4E482595F78AFE57D85C9558A13EAA11D2497C3CA417044D8A987DFEDD96DD09C70172F9522E5329C100EB4D45C0037658n2e0M" TargetMode="External"/><Relationship Id="rId38" Type="http://schemas.openxmlformats.org/officeDocument/2006/relationships/hyperlink" Target="consultantplus://offline/ref=3398FCD277018E4E482595F78AFE57D85C9558A13EAA11D2497C3CA417044D8A987DFEDD96DC0ACF0D72F9522E5329C100EB4D45C0037658n2e0M" TargetMode="External"/><Relationship Id="rId46" Type="http://schemas.openxmlformats.org/officeDocument/2006/relationships/hyperlink" Target="consultantplus://offline/ref=3398FCD277018E4E482595F78AFE57D85C9558A13EAA11D2497C3CA417044D8A8A7DA6D194DB10C70B67AF0368n0e5M" TargetMode="External"/><Relationship Id="rId59" Type="http://schemas.openxmlformats.org/officeDocument/2006/relationships/hyperlink" Target="consultantplus://offline/ref=3398FCD277018E4E48258BFA9C9209D2599F06AB3DAC138D1D2A3AF348544BDFD83DF888D59803C60879AD05630D709243A04044D91F76593DDEBDBBn9e4M" TargetMode="External"/><Relationship Id="rId67" Type="http://schemas.openxmlformats.org/officeDocument/2006/relationships/hyperlink" Target="consultantplus://offline/ref=3398FCD277018E4E482595F78AFE57D85C9558A13EAA11D2497C3CA417044D8A987DFEDD96DC0DC40D72F9522E5329C100EB4D45C0037658n2e0M" TargetMode="External"/><Relationship Id="rId20" Type="http://schemas.openxmlformats.org/officeDocument/2006/relationships/hyperlink" Target="consultantplus://offline/ref=3398FCD277018E4E48258BFA9C9209D2599F06AB3DAC138D1D2A3AF348544BDFD83DF888D59803C60879AD036D0D709243A04044D91F76593DDEBDBBn9e4M" TargetMode="External"/><Relationship Id="rId41" Type="http://schemas.openxmlformats.org/officeDocument/2006/relationships/hyperlink" Target="consultantplus://offline/ref=3398FCD277018E4E482595F78AFE57D85C9558A13EAA11D2497C3CA417044D8A987DFEDD96DC0BC00F72F9522E5329C100EB4D45C0037658n2e0M" TargetMode="External"/><Relationship Id="rId54" Type="http://schemas.openxmlformats.org/officeDocument/2006/relationships/hyperlink" Target="consultantplus://offline/ref=3398FCD277018E4E48258BFA9C9209D2599F06AB3DAC138D1D2A3AF348544BDFD83DF888D59803C60879AD066C0D709243A04044D91F76593DDEBDBBn9e4M" TargetMode="External"/><Relationship Id="rId62" Type="http://schemas.openxmlformats.org/officeDocument/2006/relationships/hyperlink" Target="consultantplus://offline/ref=3398FCD277018E4E482595F78AFE57D85A9658A73FAD11D2497C3CA417044D8A987DFEDD96DC0EC50F72F9522E5329C100EB4D45C0037658n2e0M" TargetMode="External"/><Relationship Id="rId70" Type="http://schemas.openxmlformats.org/officeDocument/2006/relationships/hyperlink" Target="consultantplus://offline/ref=3398FCD277018E4E482595F78AFE57D85C9558A13EAA11D2497C3CA417044D8A987DFEDE9FDB0593593DF80E68013AC304EB4F46DCn0e2M" TargetMode="External"/><Relationship Id="rId75" Type="http://schemas.openxmlformats.org/officeDocument/2006/relationships/hyperlink" Target="consultantplus://offline/ref=3398FCD277018E4E482595F78AFE57D85C9558A13EAA11D2497C3CA417044D8A987DFEDD96DC0AC00B72F9522E5329C100EB4D45C0037658n2e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8FCD277018E4E48258BFA9C9209D2599F06AB3CA91D84142D3AF348544BDFD83DF888D59803C60879AD036D0D709243A04044D91F76593DDEBDBBn9e4M" TargetMode="External"/><Relationship Id="rId15" Type="http://schemas.openxmlformats.org/officeDocument/2006/relationships/hyperlink" Target="consultantplus://offline/ref=3398FCD277018E4E48258BFA9C9209D2599F06AB3CA91D84142D3AF348544BDFD83DF888D59803C60879AD03630D709243A04044D91F76593DDEBDBBn9e4M" TargetMode="External"/><Relationship Id="rId23" Type="http://schemas.openxmlformats.org/officeDocument/2006/relationships/hyperlink" Target="consultantplus://offline/ref=3398FCD277018E4E48258BFA9C9209D2599F06AB3DAA12851C2E3AF348544BDFD83DF888D59803C60879AD026A0D709243A04044D91F76593DDEBDBBn9e4M" TargetMode="External"/><Relationship Id="rId28" Type="http://schemas.openxmlformats.org/officeDocument/2006/relationships/hyperlink" Target="consultantplus://offline/ref=3398FCD277018E4E482595F78AFE57D85C9558A13EAA11D2497C3CA417044D8A8A7DA6D194DB10C70B67AF0368n0e5M" TargetMode="External"/><Relationship Id="rId36" Type="http://schemas.openxmlformats.org/officeDocument/2006/relationships/hyperlink" Target="consultantplus://offline/ref=3398FCD277018E4E482595F78AFE57D85C9558A13EAA11D2497C3CA417044D8A987DFEDD96DD09C70172F9522E5329C100EB4D45C0037658n2e0M" TargetMode="External"/><Relationship Id="rId49" Type="http://schemas.openxmlformats.org/officeDocument/2006/relationships/hyperlink" Target="consultantplus://offline/ref=3398FCD277018E4E482595F78AFE57D85C9558A13EAA11D2497C3CA417044D8A8A7DA6D194DB10C70B67AF0368n0e5M" TargetMode="External"/><Relationship Id="rId57" Type="http://schemas.openxmlformats.org/officeDocument/2006/relationships/hyperlink" Target="consultantplus://offline/ref=3398FCD277018E4E48258BFA9C9209D2599F06AB3DAC138D1D2A3AF348544BDFD83DF888D59803C60879AD056F0D709243A04044D91F76593DDEBDBBn9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10007</Words>
  <Characters>57044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2023-03-27T12:31:00Z</dcterms:created>
  <dcterms:modified xsi:type="dcterms:W3CDTF">2023-03-27T12:32:00Z</dcterms:modified>
</cp:coreProperties>
</file>