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Tahoma" w:eastAsiaTheme="minorEastAsia" w:hAnsi="Tahoma" w:cs="Tahoma"/>
          <w:sz w:val="20"/>
          <w:lang w:eastAsia="ru-RU"/>
        </w:rPr>
      </w:pPr>
      <w:r w:rsidRPr="00A53895">
        <w:rPr>
          <w:rFonts w:ascii="Tahoma" w:eastAsiaTheme="minorEastAsia" w:hAnsi="Tahoma" w:cs="Tahoma"/>
          <w:sz w:val="20"/>
          <w:lang w:eastAsia="ru-RU"/>
        </w:rPr>
        <w:t xml:space="preserve">Документ предоставлен </w:t>
      </w:r>
      <w:hyperlink r:id="rId4">
        <w:proofErr w:type="spellStart"/>
        <w:r w:rsidRPr="00A53895">
          <w:rPr>
            <w:rFonts w:ascii="Tahoma" w:eastAsiaTheme="minorEastAsia" w:hAnsi="Tahoma" w:cs="Tahoma"/>
            <w:color w:val="0000FF"/>
            <w:sz w:val="20"/>
            <w:lang w:eastAsia="ru-RU"/>
          </w:rPr>
          <w:t>КонсультантПлюс</w:t>
        </w:r>
        <w:proofErr w:type="spellEnd"/>
      </w:hyperlink>
      <w:r w:rsidRPr="00A53895">
        <w:rPr>
          <w:rFonts w:ascii="Tahoma" w:eastAsiaTheme="minorEastAsia" w:hAnsi="Tahoma" w:cs="Tahoma"/>
          <w:sz w:val="20"/>
          <w:lang w:eastAsia="ru-RU"/>
        </w:rPr>
        <w:br/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Theme="minorEastAsia" w:hAnsi="Calibri" w:cs="Calibri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A53895" w:rsidRPr="00A53895" w:rsidTr="00B915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lang w:eastAsia="ru-RU"/>
              </w:rPr>
              <w:t>19 января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lang w:eastAsia="ru-RU"/>
              </w:rPr>
              <w:t>N 10-УГ</w:t>
            </w:r>
          </w:p>
        </w:tc>
      </w:tr>
    </w:tbl>
    <w:p w:rsidR="00A53895" w:rsidRPr="00A53895" w:rsidRDefault="00A53895" w:rsidP="00A53895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УКАЗ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ГУБЕРНАТОРА СВЕРДЛОВСКОЙ ОБЛАСТИ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О НЕКОТОРЫХ ВОПРОСАХ ОРГАНИЗАЦИИ ПРОВЕРКИ ДОСТОВЕРНОСТИ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И ПОЛНОТЫ СВЕДЕНИЙ О ДОХОДАХ, ОБ ИМУЩЕСТВЕ И ОБЯЗАТЕЛЬСТВАХ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ИМУЩЕСТВЕННОГО ХАРАКТЕРА, СОБЛЮДЕНИЯ ОГРАНИЧЕНИЙ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И ТРЕБОВАНИЙ К СЛУЖЕБНОМУ ПОВЕДЕНИЮ</w:t>
      </w:r>
    </w:p>
    <w:p w:rsidR="00A53895" w:rsidRPr="00A53895" w:rsidRDefault="00A53895" w:rsidP="00A53895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03"/>
        <w:gridCol w:w="113"/>
      </w:tblGrid>
      <w:tr w:rsidR="00A53895" w:rsidRPr="00A53895" w:rsidTr="00B915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16.02.2021 </w:t>
            </w:r>
            <w:hyperlink r:id="rId5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68-УГ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02.02.2022 </w:t>
            </w:r>
            <w:hyperlink r:id="rId6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47-УГ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31.05.2022 </w:t>
            </w:r>
            <w:hyperlink r:id="rId7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267-УГ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27.07.2022 </w:t>
            </w:r>
            <w:hyperlink r:id="rId8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350-УГ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22.11.2022 </w:t>
            </w:r>
            <w:hyperlink r:id="rId9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592-УГ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20.03.2023 </w:t>
            </w:r>
            <w:hyperlink r:id="rId10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В соответствии с </w:t>
      </w:r>
      <w:hyperlink r:id="rId11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частью 7.1 статьи 8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Федерального закона от 25 декабря 2008 года N 273-ФЗ "О противодействии коррупции", </w:t>
      </w:r>
      <w:hyperlink r:id="rId12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подпунктом 3 части первой пункта 1 статьи 111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Областного закона от 10 марта 1999 года N 4-ОЗ "О правовых актах в Свердловской области" и </w:t>
      </w:r>
      <w:hyperlink r:id="rId13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частью первой пункта 3 статьи 12-1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Закона Свердловской области от 20 февраля 2009 года N 2-ОЗ "О противодействии коррупции в Свердловской области", на основании </w:t>
      </w:r>
      <w:hyperlink r:id="rId14">
        <w:r w:rsidRPr="00A53895">
          <w:rPr>
            <w:rFonts w:ascii="Calibri" w:eastAsiaTheme="minorEastAsia" w:hAnsi="Calibri" w:cs="Calibri"/>
            <w:color w:val="0000FF"/>
            <w:lang w:eastAsia="ru-RU"/>
          </w:rPr>
          <w:t>пункта 6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</w:t>
      </w:r>
      <w:hyperlink r:id="rId15">
        <w:r w:rsidRPr="00A53895">
          <w:rPr>
            <w:rFonts w:ascii="Calibri" w:eastAsiaTheme="minorEastAsia" w:hAnsi="Calibri" w:cs="Calibri"/>
            <w:color w:val="0000FF"/>
            <w:lang w:eastAsia="ru-RU"/>
          </w:rPr>
          <w:t>пункта 3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Указа Президента Российской Федерации от 21 сентября 2009 года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постановляю: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1. Утвердить: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1) </w:t>
      </w:r>
      <w:hyperlink w:anchor="P47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Положение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 (прилагается);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2) </w:t>
      </w:r>
      <w:hyperlink w:anchor="P122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Положение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 (прилагается);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3) </w:t>
      </w:r>
      <w:hyperlink w:anchor="P220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Положение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</w:t>
      </w:r>
      <w:r w:rsidRPr="00A53895">
        <w:rPr>
          <w:rFonts w:ascii="Calibri" w:eastAsiaTheme="minorEastAsia" w:hAnsi="Calibri" w:cs="Calibri"/>
          <w:lang w:eastAsia="ru-RU"/>
        </w:rPr>
        <w:lastRenderedPageBreak/>
        <w:t>государственными гражданскими служащими Свердловской области требований к служебному поведению (прилагается);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4) </w:t>
      </w:r>
      <w:hyperlink w:anchor="P348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Положение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 (прилагается).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2. Признать утратившими силу: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1) </w:t>
      </w:r>
      <w:hyperlink r:id="rId16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30.10.2009 N 967-УГ "Об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области" ("Областная газета", 2009, 11 ноября, N 338) с изменениями, внесенными Указами Губернатора Свердловской области от 11.10.2010 </w:t>
      </w:r>
      <w:hyperlink r:id="rId17">
        <w:r w:rsidRPr="00A53895">
          <w:rPr>
            <w:rFonts w:ascii="Calibri" w:eastAsiaTheme="minorEastAsia" w:hAnsi="Calibri" w:cs="Calibri"/>
            <w:color w:val="0000FF"/>
            <w:lang w:eastAsia="ru-RU"/>
          </w:rPr>
          <w:t>N 898-УГ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, от 14.05.2012 </w:t>
      </w:r>
      <w:hyperlink r:id="rId18">
        <w:r w:rsidRPr="00A53895">
          <w:rPr>
            <w:rFonts w:ascii="Calibri" w:eastAsiaTheme="minorEastAsia" w:hAnsi="Calibri" w:cs="Calibri"/>
            <w:color w:val="0000FF"/>
            <w:lang w:eastAsia="ru-RU"/>
          </w:rPr>
          <w:t>N 322-УГ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, от 01.02.2013 </w:t>
      </w:r>
      <w:hyperlink r:id="rId19">
        <w:r w:rsidRPr="00A53895">
          <w:rPr>
            <w:rFonts w:ascii="Calibri" w:eastAsiaTheme="minorEastAsia" w:hAnsi="Calibri" w:cs="Calibri"/>
            <w:color w:val="0000FF"/>
            <w:lang w:eastAsia="ru-RU"/>
          </w:rPr>
          <w:t>N 35-УГ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, от 05.08.2013 </w:t>
      </w:r>
      <w:hyperlink r:id="rId20">
        <w:r w:rsidRPr="00A53895">
          <w:rPr>
            <w:rFonts w:ascii="Calibri" w:eastAsiaTheme="minorEastAsia" w:hAnsi="Calibri" w:cs="Calibri"/>
            <w:color w:val="0000FF"/>
            <w:lang w:eastAsia="ru-RU"/>
          </w:rPr>
          <w:t>N 420-УГ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, от 04.02.2014 </w:t>
      </w:r>
      <w:hyperlink r:id="rId21">
        <w:r w:rsidRPr="00A53895">
          <w:rPr>
            <w:rFonts w:ascii="Calibri" w:eastAsiaTheme="minorEastAsia" w:hAnsi="Calibri" w:cs="Calibri"/>
            <w:color w:val="0000FF"/>
            <w:lang w:eastAsia="ru-RU"/>
          </w:rPr>
          <w:t>N 58-УГ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, от 01.09.2014 </w:t>
      </w:r>
      <w:hyperlink r:id="rId22">
        <w:r w:rsidRPr="00A53895">
          <w:rPr>
            <w:rFonts w:ascii="Calibri" w:eastAsiaTheme="minorEastAsia" w:hAnsi="Calibri" w:cs="Calibri"/>
            <w:color w:val="0000FF"/>
            <w:lang w:eastAsia="ru-RU"/>
          </w:rPr>
          <w:t>N 430-УГ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, от 14.04.2017 </w:t>
      </w:r>
      <w:hyperlink r:id="rId23">
        <w:r w:rsidRPr="00A53895">
          <w:rPr>
            <w:rFonts w:ascii="Calibri" w:eastAsiaTheme="minorEastAsia" w:hAnsi="Calibri" w:cs="Calibri"/>
            <w:color w:val="0000FF"/>
            <w:lang w:eastAsia="ru-RU"/>
          </w:rPr>
          <w:t>N 231-УГ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и от 20.11.2017 </w:t>
      </w:r>
      <w:hyperlink r:id="rId24">
        <w:r w:rsidRPr="00A53895">
          <w:rPr>
            <w:rFonts w:ascii="Calibri" w:eastAsiaTheme="minorEastAsia" w:hAnsi="Calibri" w:cs="Calibri"/>
            <w:color w:val="0000FF"/>
            <w:lang w:eastAsia="ru-RU"/>
          </w:rPr>
          <w:t>N 593-УГ</w:t>
        </w:r>
      </w:hyperlink>
      <w:r w:rsidRPr="00A53895">
        <w:rPr>
          <w:rFonts w:ascii="Calibri" w:eastAsiaTheme="minorEastAsia" w:hAnsi="Calibri" w:cs="Calibri"/>
          <w:lang w:eastAsia="ru-RU"/>
        </w:rPr>
        <w:t>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2) </w:t>
      </w:r>
      <w:hyperlink r:id="rId25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10.12.2012 N 920-УГ "Об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поведению" ("Областная газета", 2012, 20 декабря, N 568-571) с изменениями, внесенными Указами Губернатора Свердловской области от 29.12.2012 </w:t>
      </w:r>
      <w:hyperlink r:id="rId26">
        <w:r w:rsidRPr="00A53895">
          <w:rPr>
            <w:rFonts w:ascii="Calibri" w:eastAsiaTheme="minorEastAsia" w:hAnsi="Calibri" w:cs="Calibri"/>
            <w:color w:val="0000FF"/>
            <w:lang w:eastAsia="ru-RU"/>
          </w:rPr>
          <w:t>N 1021-УГ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, от 25.09.2013 </w:t>
      </w:r>
      <w:hyperlink r:id="rId27">
        <w:r w:rsidRPr="00A53895">
          <w:rPr>
            <w:rFonts w:ascii="Calibri" w:eastAsiaTheme="minorEastAsia" w:hAnsi="Calibri" w:cs="Calibri"/>
            <w:color w:val="0000FF"/>
            <w:lang w:eastAsia="ru-RU"/>
          </w:rPr>
          <w:t>N 480-УГ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, от 27.11.2014 </w:t>
      </w:r>
      <w:hyperlink r:id="rId28">
        <w:r w:rsidRPr="00A53895">
          <w:rPr>
            <w:rFonts w:ascii="Calibri" w:eastAsiaTheme="minorEastAsia" w:hAnsi="Calibri" w:cs="Calibri"/>
            <w:color w:val="0000FF"/>
            <w:lang w:eastAsia="ru-RU"/>
          </w:rPr>
          <w:t>N 587-УГ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, от 14.02.2017 </w:t>
      </w:r>
      <w:hyperlink r:id="rId29">
        <w:r w:rsidRPr="00A53895">
          <w:rPr>
            <w:rFonts w:ascii="Calibri" w:eastAsiaTheme="minorEastAsia" w:hAnsi="Calibri" w:cs="Calibri"/>
            <w:color w:val="0000FF"/>
            <w:lang w:eastAsia="ru-RU"/>
          </w:rPr>
          <w:t>N 85-УГ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и от 02.09.2019 </w:t>
      </w:r>
      <w:hyperlink r:id="rId30">
        <w:r w:rsidRPr="00A53895">
          <w:rPr>
            <w:rFonts w:ascii="Calibri" w:eastAsiaTheme="minorEastAsia" w:hAnsi="Calibri" w:cs="Calibri"/>
            <w:color w:val="0000FF"/>
            <w:lang w:eastAsia="ru-RU"/>
          </w:rPr>
          <w:t>N 430-УГ</w:t>
        </w:r>
      </w:hyperlink>
      <w:r w:rsidRPr="00A53895">
        <w:rPr>
          <w:rFonts w:ascii="Calibri" w:eastAsiaTheme="minorEastAsia" w:hAnsi="Calibri" w:cs="Calibri"/>
          <w:lang w:eastAsia="ru-RU"/>
        </w:rPr>
        <w:t>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3) </w:t>
      </w:r>
      <w:hyperlink r:id="rId31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25.02.2013 N 92-УГ "Об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области" ("Областная газета", 2013, 27 марта, N 144-145) с изменениями, внесенными </w:t>
      </w:r>
      <w:hyperlink r:id="rId32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23.05.2013 N 248-УГ;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4) </w:t>
      </w:r>
      <w:hyperlink r:id="rId33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14.11.2019 N 588-УГ 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поведению" ("Официальный интернет-портал правовой информации Свердловской области" (www.pravo.gov66.ru), 2019, 18 ноября, N 23316).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3. Контроль за исполнением настоящего Указа оставляю за собой.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Губернатор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Е.В.КУЙВАШЕВ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г. Екатеринбург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lastRenderedPageBreak/>
        <w:t>19 января 2021 года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N 10-УГ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Утверждено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Указом Губернатора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от 19 января 2021 г. N 10-УГ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1" w:name="P47"/>
      <w:bookmarkEnd w:id="1"/>
      <w:r w:rsidRPr="00A53895">
        <w:rPr>
          <w:rFonts w:ascii="Calibri" w:eastAsiaTheme="minorEastAsia" w:hAnsi="Calibri" w:cs="Calibri"/>
          <w:b/>
          <w:lang w:eastAsia="ru-RU"/>
        </w:rPr>
        <w:t>ПОЛОЖЕНИЕ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О ПРОВЕРКЕ ДОСТОВЕРНОСТИ И ПОЛНОТЫ СВЕДЕНИЙ О ДОХОДАХ,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ОБ ИМУЩЕСТВЕ И ОБЯЗАТЕЛЬСТВАХ ИМУЩЕСТВЕННОГО ХАРАКТЕРА,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ПРЕДСТАВЛЯЕМЫХ ГРАЖДАНАМИ, ПРЕТЕНДУЮЩИМИ НА ЗАМЕЩЕНИЕ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ДОЛЖНОСТЕЙ РУКОВОДИТЕЛЕЙ ГОСУДАРСТВЕННЫХ УЧРЕЖДЕНИЙ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СВЕРДЛОВСКОЙ ОБЛАСТИ, И РУКОВОДИТЕЛЯМИ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ГОСУДАРСТВЕННЫХ УЧРЕЖДЕНИЙ СВЕРДЛОВСКОЙ ОБЛАСТИ</w:t>
      </w:r>
    </w:p>
    <w:p w:rsidR="00A53895" w:rsidRPr="00A53895" w:rsidRDefault="00A53895" w:rsidP="00A53895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03"/>
        <w:gridCol w:w="113"/>
      </w:tblGrid>
      <w:tr w:rsidR="00A53895" w:rsidRPr="00A53895" w:rsidTr="00B915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16.02.2021 </w:t>
            </w:r>
            <w:hyperlink r:id="rId34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68-УГ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02.02.2022 </w:t>
            </w:r>
            <w:hyperlink r:id="rId35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47-УГ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20.03.2023 </w:t>
            </w:r>
            <w:hyperlink r:id="rId36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1. Настоящим положением устанавливается порядок осуществления проверки достоверности и полноты представляемых гражданами, претендующими на замещение должностей руководителей государственных учреждений Свердловской области (далее - граждане), и руководителями государственных учреждений Свердловской области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2. Проверка достоверности и полноты сведений о доходах, об имуществе и обязательствах имущественного характера (далее - проверка) осуществляется по решению государственного органа Свердловской области, осуществляющего от имени Свердловской области функции и полномочия учредителя в отношении государственного учреждения Свердловской области (далее - государственный орган Свердловской области), либо должностного лица, которому такие полномочия предоставлены руководителем государственного органа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Решение принимается отдельно в отношении каждого гражданина или руководителя государственного учреждения Свердловской области и оформляется в письменной форме.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Проведение проверки поручается подразделению кадровой службы по профилактике коррупционных и иных правонарушений государственного органа Свердловской области (далее - кадровая служба) или должностному лицу кадровой службы государственного органа Свердловской области, ответственному за работу по профилактике коррупционных и иных правонарушений (далее - должностное лицо кадровой службы), за исключением случаев, когда функции и полномочия учредителя государственного учреждения Свердловской области осуществляет Губернатор Свердловской области. В этих случаях проведение проверки в отношении гражданина поручается </w:t>
      </w:r>
      <w:r w:rsidRPr="00A53895">
        <w:rPr>
          <w:rFonts w:ascii="Calibri" w:eastAsiaTheme="minorEastAsia" w:hAnsi="Calibri" w:cs="Calibri"/>
          <w:lang w:eastAsia="ru-RU"/>
        </w:rPr>
        <w:lastRenderedPageBreak/>
        <w:t>Департаменту государственной службы, кадров и наград Губернатора Свердловской области и Правительства Свердловской области (далее - Департамент государственной службы), в отношении руководителя государственного учреждения Свердловской области - Департаменту противодействия коррупции Свердловской области (далее - Департамент противодействия коррупции).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37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3. Основанием для осуществления проверки является достаточная информация, представленная в письменном виде: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работниками кадровой службы и должностными лицами кадровой службы;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4) общероссийскими или региональными средствами массовой информации;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5) Общественной палатой Российской Федерации и Общественной палатой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4. Информация анонимного характера не может служить основанием для проверки.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5. Проверка осуществляется в срок, не превышающий 60 календарных дней со дня принятия решения о ее проведении. Срок проверки может быть продлен до 90 календарных дней лицом, принявшим решение о ее проведении.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6. Кадровая служба, должностное лицо кадровой службы, Департамент государственной службы или Департамент противодействия коррупции осуществляют проверку самостоятельно.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7. При осуществлении проверки кадровая служба, должностное лицо кадровой службы, Департамент государственной службы или Департамент противодействия коррупции вправе: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проводить беседу с гражданином или руководителем государственного учреждения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изучать представленные гражданином или руководителем государственного учреждения Свердловской области сведения о доходах, об имуществе и обязательствах имущественного характера и дополнительные материалы;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получать от гражданина или руководителя государственного учреждения Свердловской области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" w:name="P76"/>
      <w:bookmarkEnd w:id="2"/>
      <w:r w:rsidRPr="00A53895">
        <w:rPr>
          <w:rFonts w:ascii="Calibri" w:eastAsiaTheme="minorEastAsia" w:hAnsi="Calibri" w:cs="Calibri"/>
          <w:lang w:eastAsia="ru-RU"/>
        </w:rPr>
        <w:t>4) подготавливать запросы для направления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 (далее - оператор информационной системы), об имеющихся у них сведениях о доходах, об имуществе и обязательствах имущественного характера гражданина и руководителя государственного учреждения Свердловской области, супруги (супруга) и несовершеннолетних детей.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lastRenderedPageBreak/>
        <w:t xml:space="preserve">(в ред. </w:t>
      </w:r>
      <w:hyperlink r:id="rId38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16.02.2021 N 68-УГ)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8. В запросе, предусмотренном в </w:t>
      </w:r>
      <w:hyperlink w:anchor="P76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4 пункта 7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указываются: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фамилия, имя, отчество руководителя налогового органа Российской Федерации, органа, осуществляющего государственную регистрацию прав на недвижимое имущество и сделок с ним, кредитной организации или оператора информационной системы, в которые направляется запрос;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39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16.02.2021 N 68-УГ)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нормативный правовой акт, на основании которого направляется запрос;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руководителя государственного учреждения Свердловской области, его супруги (супруга) и несовершеннолетних детей, в отношении которых осуществляется проверка;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4) содержание и объем сведений, подлежащих проверке;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5) срок представления запрашиваемых сведений;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6) фамилия, инициалы и номер телефона лица, подготовившего запрос;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8) другие необходимые сведения.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Запросы, предусмотренные в </w:t>
      </w:r>
      <w:hyperlink w:anchor="P76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4 пункта 7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направляются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Направление запроса, предусмотренного в </w:t>
      </w:r>
      <w:hyperlink w:anchor="P76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4 пункта 7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осуществляется на основании поступившего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 ходатайства государственного органа Свердловской области, Департамента государственной службы или Департамента противодействия коррупции.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(часть третья в ред. </w:t>
      </w:r>
      <w:hyperlink r:id="rId40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02.02.2022 N 47-УГ)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Государственные органы Свердловской области, за исключением исполнительных органов государственной власти Свердловской области, Департамент государственной службы и Департамент противодействия коррупции к ходатайству, предусмотренному в части третьей настоящего пункта, прилагают проект запроса, предусмотренного в </w:t>
      </w:r>
      <w:hyperlink w:anchor="P76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4 пункта 7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а исполнительные органы государственной власти Свердловской области - проект запроса, предусмотренного в </w:t>
      </w:r>
      <w:hyperlink w:anchor="P76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4 пункта 7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согласованный Департаментом противодействия коррупции.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(часть четвертая введена </w:t>
      </w:r>
      <w:hyperlink r:id="rId41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02.02.2022 N 47-УГ)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9. Кадровая служба, должностное лицо кадровой службы или Департамент противодействия коррупции обеспечивают: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уведомление в письменной форме руководителя государственного учреждения Свердловской области о начале в отношении него проверки в течение двух рабочих дней со дня принятия соответствующего решения;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lastRenderedPageBreak/>
        <w:t>2) информирование руководителя государственного учреждения Свердловской области о том, какие сведения, представляемые им в соответствии с настоящим положением, подлежат проверке, в течение семи рабочих дней со дня получения обращения руководителя государственного учреждения Свердловской области, а при наличии уважительной причины - в срок, согласованный с руководителем государственного учреждения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ознакомление руководителя государственного учреждения Свердловской области по окончании проверки с ее результатами.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3" w:name="P97"/>
      <w:bookmarkEnd w:id="3"/>
      <w:r w:rsidRPr="00A53895">
        <w:rPr>
          <w:rFonts w:ascii="Calibri" w:eastAsiaTheme="minorEastAsia" w:hAnsi="Calibri" w:cs="Calibri"/>
          <w:lang w:eastAsia="ru-RU"/>
        </w:rPr>
        <w:t>10. Руководитель государственного учреждения Свердловской области вправе: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давать пояснения в письменной форме в ходе проверки, а также по результатам проверки;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представлять дополнительные материалы и давать по ним пояснения в письменной форме.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11. Пояснения, указанные в </w:t>
      </w:r>
      <w:hyperlink w:anchor="P97">
        <w:r w:rsidRPr="00A53895">
          <w:rPr>
            <w:rFonts w:ascii="Calibri" w:eastAsiaTheme="minorEastAsia" w:hAnsi="Calibri" w:cs="Calibri"/>
            <w:color w:val="0000FF"/>
            <w:lang w:eastAsia="ru-RU"/>
          </w:rPr>
          <w:t>пункте 10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приобщаются к материалам проверки.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12. Руководитель кадровой службы,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 или Директор Департамента противодействия коррупции Свердловской области представляют лицу, принявшему решение о проведении проверки, доклад о ее результатах с соблюдением законодательства Российской Федерации о государственной тайне.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42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13. По результатам проверки уполномоченным должностным лицом в соответствии с законодательством Российской Федерации и законодательством Свердловской области принимается одно из следующих решений: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в отношении гражданина: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 назначении на должность руководителя государственного учреждения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об отказе в назначении на должность руководителя государственного учреждения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в отношении руководителя государственных учреждений Свердловской области: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 применении мер дисциплинарной ответственности;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об отсутствии оснований для применения мер дисциплинарной ответственности.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15. Материалы проверки в течение трех лет со дня ее окончания хранятся в государственном органе Свердловской области, Департаменте государственной службы или в Департаменте противодействия коррупции, после чего передаются в архив.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Утверждено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Указом Губернатора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от 19 января 2021 г. N 10-УГ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4" w:name="P122"/>
      <w:bookmarkEnd w:id="4"/>
      <w:r w:rsidRPr="00A53895">
        <w:rPr>
          <w:rFonts w:ascii="Calibri" w:eastAsiaTheme="minorEastAsia" w:hAnsi="Calibri" w:cs="Calibri"/>
          <w:b/>
          <w:lang w:eastAsia="ru-RU"/>
        </w:rPr>
        <w:t>ПОЛОЖЕНИЕ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О ПРОВЕРКЕ ДОСТОВЕРНОСТИ И ПОЛНОТЫ СВЕДЕНИЙ,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ПРЕДСТАВЛЯЕМЫХ ГРАЖДАНАМИ, ПРЕТЕНДУЮЩИМИ НА ЗАМЕЩЕНИЕ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ДОЛЖНОСТЕЙ МУНИЦИПАЛЬНОЙ СЛУЖБЫ В СВЕРДЛОВСКОЙ ОБЛАСТИ,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И МУНИЦИПАЛЬНЫМИ СЛУЖАЩИМИ В СВЕРДЛОВСКОЙ ОБЛАСТИ,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И СОБЛЮДЕНИЯ МУНИЦИПАЛЬНЫМИ СЛУЖАЩИМИ В СВЕРДЛОВСКОЙ ОБЛАСТИ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ТРЕБОВАНИЙ К СЛУЖЕБНОМУ ПОВЕДЕНИЮ</w:t>
      </w:r>
    </w:p>
    <w:p w:rsidR="00A53895" w:rsidRPr="00A53895" w:rsidRDefault="00A53895" w:rsidP="00A53895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03"/>
        <w:gridCol w:w="113"/>
      </w:tblGrid>
      <w:tr w:rsidR="00A53895" w:rsidRPr="00A53895" w:rsidTr="00B915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16.02.2021 </w:t>
            </w:r>
            <w:hyperlink r:id="rId43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68-УГ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02.02.2022 </w:t>
            </w:r>
            <w:hyperlink r:id="rId44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47-УГ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22.11.2022 </w:t>
            </w:r>
            <w:hyperlink r:id="rId45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592-УГ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20.03.2023 </w:t>
            </w:r>
            <w:hyperlink r:id="rId46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1. Настоящим положением определяется порядок осуществления проверки: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5" w:name="P134"/>
      <w:bookmarkEnd w:id="5"/>
      <w:r w:rsidRPr="00A53895">
        <w:rPr>
          <w:rFonts w:ascii="Calibri" w:eastAsiaTheme="minorEastAsia" w:hAnsi="Calibri" w:cs="Calibri"/>
          <w:lang w:eastAsia="ru-RU"/>
        </w:rPr>
        <w:t>1)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представленных: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гражданами, претендующими на замещение должностей муниципальной службы в органах местного самоуправления муниципальных образований, расположенных на территории Свердловской области (далее - граждане, претендующие на замещение должностей муниципальной службы), на отчетную дату;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47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22.11.2022 N 592-УГ)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муниципальными служащими, замещающими должности муниципальной службы в органах местного самоуправления муниципальных образований, расположенных на территории Свердловской области (далее - муниципальные служащие), за отчетный период и за два года, предшествующие отчетному периоду;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48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22.11.2022 N 592-УГ)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6" w:name="P139"/>
      <w:bookmarkEnd w:id="6"/>
      <w:r w:rsidRPr="00A53895">
        <w:rPr>
          <w:rFonts w:ascii="Calibri" w:eastAsiaTheme="minorEastAsia" w:hAnsi="Calibri" w:cs="Calibri"/>
          <w:lang w:eastAsia="ru-RU"/>
        </w:rPr>
        <w:t xml:space="preserve">2)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на территории Свердловской области (далее - муниципальная служба) в соответствии с Федеральным </w:t>
      </w:r>
      <w:hyperlink r:id="rId49">
        <w:r w:rsidRPr="00A53895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от 2 марта 2007 года N 25-ФЗ "О муниципальной службе в Российской Федерации";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7" w:name="P140"/>
      <w:bookmarkEnd w:id="7"/>
      <w:r w:rsidRPr="00A53895">
        <w:rPr>
          <w:rFonts w:ascii="Calibri" w:eastAsiaTheme="minorEastAsia" w:hAnsi="Calibri" w:cs="Calibri"/>
          <w:lang w:eastAsia="ru-RU"/>
        </w:rPr>
        <w:t xml:space="preserve">3)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в настоящем подпункте,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50">
        <w:r w:rsidRPr="00A53895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от 2 марта 2007 года N 25-ФЗ "О муниципальной службе в Российской Федерации", Федеральным </w:t>
      </w:r>
      <w:hyperlink r:id="rId51">
        <w:r w:rsidRPr="00A53895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lastRenderedPageBreak/>
        <w:t xml:space="preserve">2. Проверка, предусмотренная в </w:t>
      </w:r>
      <w:hyperlink w:anchor="P134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1 пункта 1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осуществляется по решению представителя нанимателя (работодателя) в отношении граждан, претендующих на замещение должностей муниципальной службы, включенных в перечни, установленные нормативными правовыми актами Российской Федерации, и муниципальных служащих, замещающих указанные должности, кроме граждан, претендующих на замещение должностей глав местных администраций по контракту в муниципальных образованиях, расположенных на территории Свердловской области, и лиц, замещающих должности глав местных администраций по контракту в муниципальных образованиях, расположенных на территории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Решение принимается отдельно в отношении каждого гражданина, претендующего на замещение должности муниципальной службы, или муниципального служащего и оформляется в письменной форме.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3. Проверки, предусмотренные в </w:t>
      </w:r>
      <w:hyperlink w:anchor="P139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подпунктах 2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и </w:t>
      </w:r>
      <w:hyperlink w:anchor="P140">
        <w:r w:rsidRPr="00A53895">
          <w:rPr>
            <w:rFonts w:ascii="Calibri" w:eastAsiaTheme="minorEastAsia" w:hAnsi="Calibri" w:cs="Calibri"/>
            <w:color w:val="0000FF"/>
            <w:lang w:eastAsia="ru-RU"/>
          </w:rPr>
          <w:t>3 пункта 1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осуществляются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4. По решению представителя нанимателя (работодателя) проверку осуществляет подразделение кадровой службы по профилактике коррупционных и иных правонарушений (далее - кадровая служба) или должностное лицо кадровой службы, ответственное за работу по профилактике коррупционных и иных правонарушений (далее - должностное лицо кадровой службы).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5. Основанием для осуществления проверки является достаточная информация, представленная в письменном виде: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работниками кадровой службы и должностными лицами кадровой службы;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4) общероссийскими или региональными средствами массовой информации;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5) Общественной палатой Российской Федерации и Общественной палатой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6. Информация анонимного характера не может служить основанием для проверки.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7.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8. Кадровая служба или должностное лицо кадровой службы осуществляет проверку самостоятельно или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52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частью третьей статьи 7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Федерального закона от 12 августа 1995 года N 144-ФЗ "Об оперативно-розыскной деятельности" (далее - Федеральный закон от 12 августа 1995 года N 144-ФЗ).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lastRenderedPageBreak/>
        <w:t>9. При проведении проверки самостоятельно кадровая служба или должностное лицо кадровой службы вправе: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проводить беседу с гражданином, претендующим на замещение должности муниципальной службы, или муниципальным служащим;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изучать представленные гражданином, претендующим на замещение должности муниципальной службы,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получать от гражданина, претендующего на замещение должности муниципальной службы, или муниципального служащего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8" w:name="P158"/>
      <w:bookmarkEnd w:id="8"/>
      <w:r w:rsidRPr="00A53895">
        <w:rPr>
          <w:rFonts w:ascii="Calibri" w:eastAsiaTheme="minorEastAsia" w:hAnsi="Calibri" w:cs="Calibri"/>
          <w:lang w:eastAsia="ru-RU"/>
        </w:rPr>
        <w:t>4) подготавливать для направления запросы 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 имуществе и обязательствах имущественного характера гражданина, претендующего на замещение должности муниципальной службы, или муниципального служащего, супруги (супруга) и несовершеннолетних детей; о достоверности и полноте сведений, представленных гражданином, претендующим на замещение должности муниципальной службы, в соответствии с законодательством о муниципальной службе; о соблюдении муниципальным служащим требований к служебному поведению;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5) наводить справки у физических лиц и получать от них информацию с их согласия;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6) осуществлять анализ сведений, представленных гражданином, претендующим на замещение должности муниципальной службы, или муниципальным служащим в соответствии с законодательством Российской Федерации и законодательством Свердловской области о противодействии коррупции.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9" w:name="P161"/>
      <w:bookmarkEnd w:id="9"/>
      <w:r w:rsidRPr="00A53895">
        <w:rPr>
          <w:rFonts w:ascii="Calibri" w:eastAsiaTheme="minorEastAsia" w:hAnsi="Calibri" w:cs="Calibri"/>
          <w:lang w:eastAsia="ru-RU"/>
        </w:rPr>
        <w:t xml:space="preserve">10. В запросе, предусмотренном в </w:t>
      </w:r>
      <w:hyperlink w:anchor="P158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4 пункта 9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указываются: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нормативный правовой акт, на основании которого направляется запрос;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гражданина, претендующего на замещение должности муниципальной службы, или муниципального служащего, его супруги (супруга) и несовершеннолетних детей, в отношении которых осуществляется проверка;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4) содержание и объем сведений, подлежащих проверке;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5) срок представления запрашиваемых сведений;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6) фамилия, инициалы и номер телефона муниципального служащего, подготовившего запрос;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8) другие необходимые сведения.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lastRenderedPageBreak/>
        <w:t xml:space="preserve">Запросы направляются представителем нанимателя (работодателем), кроме запросов, предусмотренных в </w:t>
      </w:r>
      <w:hyperlink w:anchor="P171">
        <w:r w:rsidRPr="00A53895">
          <w:rPr>
            <w:rFonts w:ascii="Calibri" w:eastAsiaTheme="minorEastAsia" w:hAnsi="Calibri" w:cs="Calibri"/>
            <w:color w:val="0000FF"/>
            <w:lang w:eastAsia="ru-RU"/>
          </w:rPr>
          <w:t>пункте 11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0" w:name="P171"/>
      <w:bookmarkEnd w:id="10"/>
      <w:r w:rsidRPr="00A53895">
        <w:rPr>
          <w:rFonts w:ascii="Calibri" w:eastAsiaTheme="minorEastAsia" w:hAnsi="Calibri" w:cs="Calibri"/>
          <w:lang w:eastAsia="ru-RU"/>
        </w:rPr>
        <w:t xml:space="preserve">11. Запросы о проведении оперативно-розыскных мероприятий в соответствии с </w:t>
      </w:r>
      <w:hyperlink r:id="rId53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частью третьей статьи 7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Федерального закона от 12 августа 1995 года N 144-ФЗ направляются Губернатором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1" w:name="P172"/>
      <w:bookmarkEnd w:id="11"/>
      <w:r w:rsidRPr="00A53895">
        <w:rPr>
          <w:rFonts w:ascii="Calibri" w:eastAsiaTheme="minorEastAsia" w:hAnsi="Calibri" w:cs="Calibri"/>
          <w:lang w:eastAsia="ru-RU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54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16.02.2021 N 68-УГ)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В случае необходимости направления запросов, указанных в </w:t>
      </w:r>
      <w:hyperlink w:anchor="P171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первой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пункта, глава муниципального образования, расположенного на территории Свердловской области, либо глава местной администрации обращается с ходатайством о направлении соответствующих запросов на имя Губернатора Свердловской области, а в случае необходимости направления запросов, указанных в </w:t>
      </w:r>
      <w:hyperlink w:anchor="P172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второй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пункта, -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запроса, согласованный Департаментом противодействия коррупции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02.02.2022 </w:t>
      </w:r>
      <w:hyperlink r:id="rId55">
        <w:r w:rsidRPr="00A53895">
          <w:rPr>
            <w:rFonts w:ascii="Calibri" w:eastAsiaTheme="minorEastAsia" w:hAnsi="Calibri" w:cs="Calibri"/>
            <w:color w:val="0000FF"/>
            <w:lang w:eastAsia="ru-RU"/>
          </w:rPr>
          <w:t>N 47-УГ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, от 20.03.2023 </w:t>
      </w:r>
      <w:hyperlink r:id="rId56">
        <w:r w:rsidRPr="00A53895">
          <w:rPr>
            <w:rFonts w:ascii="Calibri" w:eastAsiaTheme="minorEastAsia" w:hAnsi="Calibri" w:cs="Calibri"/>
            <w:color w:val="0000FF"/>
            <w:lang w:eastAsia="ru-RU"/>
          </w:rPr>
          <w:t>N 120-УГ</w:t>
        </w:r>
      </w:hyperlink>
      <w:r w:rsidRPr="00A53895">
        <w:rPr>
          <w:rFonts w:ascii="Calibri" w:eastAsiaTheme="minorEastAsia" w:hAnsi="Calibri" w:cs="Calibri"/>
          <w:lang w:eastAsia="ru-RU"/>
        </w:rPr>
        <w:t>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В проекте запроса о проведении оперативно-розыскных мероприятий, помимо сведений, перечисленных в </w:t>
      </w:r>
      <w:hyperlink w:anchor="P161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первой пункта 10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указываются государственные органы, органы местного самоуправления и организации, в которые направлялись (направлены) запросы (с изложением краткого содержания запроса), и дается ссылка на соответствующие положения Федерального </w:t>
      </w:r>
      <w:hyperlink r:id="rId57">
        <w:r w:rsidRPr="00A53895">
          <w:rPr>
            <w:rFonts w:ascii="Calibri" w:eastAsiaTheme="minorEastAsia" w:hAnsi="Calibri" w:cs="Calibri"/>
            <w:color w:val="0000FF"/>
            <w:lang w:eastAsia="ru-RU"/>
          </w:rPr>
          <w:t>закона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от 12 августа 1995 года N 144-ФЗ.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12. Руководитель кадровой службы или должностное лицо кадровой службы обеспечивают: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1) уведомление в письменной форме гражданина, претендующего на замещение должности муниципальной службы, или муниципального служащего о начале в отношении него проверки и разъяснение ему содержания </w:t>
      </w:r>
      <w:hyperlink w:anchor="P179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подпункта 2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пункта в течение двух рабочих дней со дня получения соответствующего решения;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2" w:name="P179"/>
      <w:bookmarkEnd w:id="12"/>
      <w:r w:rsidRPr="00A53895">
        <w:rPr>
          <w:rFonts w:ascii="Calibri" w:eastAsiaTheme="minorEastAsia" w:hAnsi="Calibri" w:cs="Calibri"/>
          <w:lang w:eastAsia="ru-RU"/>
        </w:rPr>
        <w:t>2) проведение в случае обращения гражданина, претендующего на замещение должности муниципальной службы, или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в течение семи рабочих дней со дня обращения гражданина, претендующего на замещение должности муниципальной службы, или муниципального служащего, а при наличии уважительной причины - в срок, согласованный с гражданином, претендующим на замещение должности муниципальной службы, или муниципальным служащим;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ознакомление по окончании проверки с ее результатами гражданина, претендующего на замещение должности муниципальной службы, или муниципального служащего с соблюдением законодательства Российской Федерации о государственной тайне.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3" w:name="P181"/>
      <w:bookmarkEnd w:id="13"/>
      <w:r w:rsidRPr="00A53895">
        <w:rPr>
          <w:rFonts w:ascii="Calibri" w:eastAsiaTheme="minorEastAsia" w:hAnsi="Calibri" w:cs="Calibri"/>
          <w:lang w:eastAsia="ru-RU"/>
        </w:rPr>
        <w:t xml:space="preserve">13. Гражданин, претендующий на замещение должности муниципальной службы, или </w:t>
      </w:r>
      <w:r w:rsidRPr="00A53895">
        <w:rPr>
          <w:rFonts w:ascii="Calibri" w:eastAsiaTheme="minorEastAsia" w:hAnsi="Calibri" w:cs="Calibri"/>
          <w:lang w:eastAsia="ru-RU"/>
        </w:rPr>
        <w:lastRenderedPageBreak/>
        <w:t>муниципальный служащий вправе: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1) давать пояснения в письменной форме: в ходе проверки; по вопросам, указанным в </w:t>
      </w:r>
      <w:hyperlink w:anchor="P179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2 пункта 12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положения; по результатам проверки;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3) обращаться в кадровую службу или к должностному лицу кадровой службы с подлежащим удовлетворению ходатайством о проведении с ним беседы по вопросам, указанным в </w:t>
      </w:r>
      <w:hyperlink w:anchor="P179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2 пункта 12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14. Пояснения, указанные в </w:t>
      </w:r>
      <w:hyperlink w:anchor="P181">
        <w:r w:rsidRPr="00A53895">
          <w:rPr>
            <w:rFonts w:ascii="Calibri" w:eastAsiaTheme="minorEastAsia" w:hAnsi="Calibri" w:cs="Calibri"/>
            <w:color w:val="0000FF"/>
            <w:lang w:eastAsia="ru-RU"/>
          </w:rPr>
          <w:t>пункте 13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приобщаются к материалам проверки.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15. На период проведения проверки муниципальный служащий может быть отстранен от замещаемой должности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На период отстранения муниципального служащего от замещаемой должности (от исполнения должностных обязанностей) денежное содержание по замещаемой им должности сохраняется.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16. Руководитель кадровой службы представляет представителю нанимателя (работодателю) доклад о результатах проверки.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4" w:name="P189"/>
      <w:bookmarkEnd w:id="14"/>
      <w:r w:rsidRPr="00A53895">
        <w:rPr>
          <w:rFonts w:ascii="Calibri" w:eastAsiaTheme="minorEastAsia" w:hAnsi="Calibri" w:cs="Calibri"/>
          <w:lang w:eastAsia="ru-RU"/>
        </w:rPr>
        <w:t>В докладе о результатах проверки должно содержаться одно из следующих предложений: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в отношении гражданина, претендующего на замещение должности муниципальной службы: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 назначении на должность муниципальной службы;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об отказе в назначении на должность муниципальной службы;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в отношении муниципального служащего: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 применении мер юридической ответственности;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об отсутствии оснований для применения мер юридической ответственности;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об указании на недопустимость нарушения требований к служебному поведению и (или) требований об урегулировании конфликта интересов;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17. Сведения о результатах проверки с письменного согласия представителя нанимателя (работодателя) с одновременным уведомлением об этом гражданина, претендующего на замещение должности муниципальной службы, или муниципального служащего, в отношении которых проводилась проверка, руководителем кадровой службы направляются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общественных объединений, не являющихся политическими партиями, Общественной палате Российской Федерации и Общественной палате Свердловской области, предоставившим информацию, явившуюся </w:t>
      </w:r>
      <w:r w:rsidRPr="00A53895">
        <w:rPr>
          <w:rFonts w:ascii="Calibri" w:eastAsiaTheme="minorEastAsia" w:hAnsi="Calibri" w:cs="Calibri"/>
          <w:lang w:eastAsia="ru-RU"/>
        </w:rPr>
        <w:lastRenderedPageBreak/>
        <w:t>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19. Представитель нанимателя (работодатель), рассмотрев доклад и соответствующее предложение, указанное в </w:t>
      </w:r>
      <w:hyperlink w:anchor="P189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второй пункта 16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принимает одно из следующих решений: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в отношении гражданина, претендующего на замещение должности муниципальной службы: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назначить на должность муниципальной службы;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отказать в назначении на должность муниципальной службы;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в отношении муниципального служащего: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указать на недопустимость нарушения требований к служебному поведению и (или) требований об урегулировании конфликта интересов;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применить меры юридической ответственности;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об отсутствии оснований для применения мер юридической ответственности;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представить материалы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20. Материалы проверки хранятся в кадровой службе в течение трех лет со дня ее окончания, после чего передаются в архив.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Утверждено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Указом Губернатора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от 19 января 2021 г. N 10-УГ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15" w:name="P220"/>
      <w:bookmarkEnd w:id="15"/>
      <w:r w:rsidRPr="00A53895">
        <w:rPr>
          <w:rFonts w:ascii="Calibri" w:eastAsiaTheme="minorEastAsia" w:hAnsi="Calibri" w:cs="Calibri"/>
          <w:b/>
          <w:lang w:eastAsia="ru-RU"/>
        </w:rPr>
        <w:t>ПОЛОЖЕНИЕ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О ПРОВЕРКЕ ДОСТОВЕРНОСТИ И ПОЛНОТЫ СВЕДЕНИЙ,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ПРЕДСТАВЛЯЕМЫХ ГРАЖДАНАМИ, ПРЕТЕНДУЮЩИМИ НА ЗАМЕЩЕНИЕ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ДОЛЖНОСТЕЙ ГОСУДАРСТВЕННОЙ ГРАЖДАНСКОЙ СЛУЖБЫ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СВЕРДЛОВСКОЙ ОБЛАСТИ, И ГОСУДАРСТВЕННЫМИ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ГРАЖДАНСКИМИ СЛУЖАЩИМИ СВЕРДЛОВСКОЙ ОБЛАСТИ, И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СОБЛЮДЕНИЯ ГОСУДАРСТВЕННЫМИ ГРАЖДАНСКИМИ СЛУЖАЩИМИ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СВЕРДЛОВСКОЙ ОБЛАСТИ ТРЕБОВАНИЙ К СЛУЖЕБНОМУ ПОВЕДЕНИЮ</w:t>
      </w:r>
    </w:p>
    <w:p w:rsidR="00A53895" w:rsidRPr="00A53895" w:rsidRDefault="00A53895" w:rsidP="00A53895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03"/>
        <w:gridCol w:w="113"/>
      </w:tblGrid>
      <w:tr w:rsidR="00A53895" w:rsidRPr="00A53895" w:rsidTr="00B915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lastRenderedPageBreak/>
              <w:t xml:space="preserve">(в ред. Указов Губернатора Свердловской области от 16.02.2021 </w:t>
            </w:r>
            <w:hyperlink r:id="rId58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68-УГ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02.02.2022 </w:t>
            </w:r>
            <w:hyperlink r:id="rId59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47-УГ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27.07.2022 </w:t>
            </w:r>
            <w:hyperlink r:id="rId60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350-УГ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20.03.2023 </w:t>
            </w:r>
            <w:hyperlink r:id="rId61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6" w:name="P232"/>
      <w:bookmarkEnd w:id="16"/>
      <w:r w:rsidRPr="00A53895">
        <w:rPr>
          <w:rFonts w:ascii="Calibri" w:eastAsiaTheme="minorEastAsia" w:hAnsi="Calibri" w:cs="Calibri"/>
          <w:lang w:eastAsia="ru-RU"/>
        </w:rPr>
        <w:t>1. Настоящим положением определяется порядок осуществления проверки: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представленных гражданами, претендующими на замещение должностей государственной гражданской службы Свердловской области, на отчетную дату, и государственными гражданскими служащими Свердловской области за отчетный период и за два года, предшествующие отчетному периоду;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Свердловской области в соответствии с законодательством о государственной гражданской службе;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3) соблюдения государственными гражданскими служащими Свердловской области в течение трех лет, предшествующих поступлению информации, явившейся основанием для осуществления проверки, предусмотренной в настоящем подпункте,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2">
        <w:r w:rsidRPr="00A53895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от 27 июля 2004 года N 79-ФЗ "О государственной гражданской службе Российской Федерации", Федеральным </w:t>
      </w:r>
      <w:hyperlink r:id="rId63">
        <w:r w:rsidRPr="00A53895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2. Проверка достоверности и полноты сведений о доходах, об имуществе и обязательствах имущественного характера, представляемых государственным гражданским служащим Свердловской области, замещающим должность государственной гражданской службы Свердловской области, не включенную в перечень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доходах, об имуществе и обязательствах имущественного характера, утвержденный указом Губернатора Свердловской области, и претендующим на замещение должности государственной гражданской службы Свердловской области, включенной в указанный перечень, осуществляется в порядке, установленном настоящим положением для проверки сведений, представляемых гражданами в соответствии с нормативным правовым актом Губернатора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3. Проверки, предусмотренные в </w:t>
      </w:r>
      <w:hyperlink w:anchor="P232">
        <w:r w:rsidRPr="00A53895">
          <w:rPr>
            <w:rFonts w:ascii="Calibri" w:eastAsiaTheme="minorEastAsia" w:hAnsi="Calibri" w:cs="Calibri"/>
            <w:color w:val="0000FF"/>
            <w:lang w:eastAsia="ru-RU"/>
          </w:rPr>
          <w:t>пункте 1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осуществляются по решению Губернатора Свердловской области либо Заместителя Губернатора Свердловской области - Руководителя Аппарата Губернатора Свердловской области и Правительства Свердловской области, руководителя иного государственного органа Свердловской области либо должностного лица, которому такие полномочия предоставлены Губернатором Свердловской области, Заместителем Губернатора Свердловской области - Руководителем Аппарата Губернатора Свердловской области и Правительства Свердловской области, руководителем иного государственного органа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Решение принимается отдельно в отношении каждого гражданина, претендующего на замещение должности государственной гражданской службы Свердловской области, или </w:t>
      </w:r>
      <w:r w:rsidRPr="00A53895">
        <w:rPr>
          <w:rFonts w:ascii="Calibri" w:eastAsiaTheme="minorEastAsia" w:hAnsi="Calibri" w:cs="Calibri"/>
          <w:lang w:eastAsia="ru-RU"/>
        </w:rPr>
        <w:lastRenderedPageBreak/>
        <w:t>государственного гражданского служащего Свердловской области и оформляется в письменной форме.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7" w:name="P239"/>
      <w:bookmarkEnd w:id="17"/>
      <w:r w:rsidRPr="00A53895">
        <w:rPr>
          <w:rFonts w:ascii="Calibri" w:eastAsiaTheme="minorEastAsia" w:hAnsi="Calibri" w:cs="Calibri"/>
          <w:lang w:eastAsia="ru-RU"/>
        </w:rPr>
        <w:t>4. Департамент государственной службы, кадров и наград Губернатора Свердловской области и Правительства Свердловской области (далее - Департамент государственной службы) по решению Заместителя Губернатора Свердловской области - Руководителя Аппарата Губернатора Свердловской области и Правительства Свердловской области либо должностного лица, которому такие полномочия предоставлены Заместителем Губернатора Свердловской области - Руководителем Аппарата Губернатора Свердловской области и Правительства Свердловской области, осуществляет проверку: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достоверности и полноты сведений о доходах, об имуществе и обязательствах имущественного характера и сведений, представляемых при поступлении на государственную гражданскую службу в соответствии с законодательством о государственной гражданской службе, которые представляются гражданами, претендующими на замещение должностей государственной гражданской службы Свердловской области: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в Аппарате Губернатора Свердловской области и Правительства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достоверности и полноты сведений о доходах, об имуществе и обязательствах имущественного характера, которые представляются государственными гражданскими служащими Свердловской области, замещающими должности в Аппарате Губернатора Свердловской области и Правительства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соблюдения государственными гражданскими служащими Свердловской области, замещающими должности в Аппарате Губернатора Свердловской области и Правительства Свердловской области, требований к служебному поведению.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8" w:name="P245"/>
      <w:bookmarkEnd w:id="18"/>
      <w:r w:rsidRPr="00A53895">
        <w:rPr>
          <w:rFonts w:ascii="Calibri" w:eastAsiaTheme="minorEastAsia" w:hAnsi="Calibri" w:cs="Calibri"/>
          <w:lang w:eastAsia="ru-RU"/>
        </w:rPr>
        <w:t>Департамент противодействия коррупции Свердловской области (далее - Департамент противодействия коррупции) по решению Губернатора Свердловской области осуществляет проверку: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64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достоверности и полноты сведений о доходах, об имуществе и обязательствах имущественного характера, которые представляются государственными гражданскими служащими Свердловской области, замещающими должности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соблюдения государственными гражданскими служащими Свердловской области, замещающими должности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требований к служебному поведению.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9" w:name="P249"/>
      <w:bookmarkEnd w:id="19"/>
      <w:r w:rsidRPr="00A53895">
        <w:rPr>
          <w:rFonts w:ascii="Calibri" w:eastAsiaTheme="minorEastAsia" w:hAnsi="Calibri" w:cs="Calibri"/>
          <w:lang w:eastAsia="ru-RU"/>
        </w:rPr>
        <w:t>Подразделения государственных органов Свердловской области по вопросам государственной гражданской службы и кадров по решению руководителей государственных органов Свердловской области либо должностного лица, которому такие полномочия предоставлены руководителем государственного органа Свердловской области, осуществляют проверку: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lastRenderedPageBreak/>
        <w:t>1) достоверности и полноты сведений о доходах, об имуществе и обязательствах имущественного характера и сведений, представляемых при поступлении на государственную гражданскую службу в соответствии с законодательством о государственной гражданской службе, которые представляются гражданами, претендующими на замещение должностей государственной гражданской службы Свердловской области в соответствующем государственном органе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достоверности и полноты сведений о доходах, об имуществе и обязательствах имущественного характера, которые представляются государственными гражданскими служащими Свердловской области, замещающими должности в соответствующем государственном органе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соблюдения государственными гражданскими служащими Свердловской области, замещающими должности в соответствующем государственном органе Свердловской области, требований к служебному поведению.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5. Основанием для осуществления проверок, предусмотренных в </w:t>
      </w:r>
      <w:hyperlink w:anchor="P232">
        <w:r w:rsidRPr="00A53895">
          <w:rPr>
            <w:rFonts w:ascii="Calibri" w:eastAsiaTheme="minorEastAsia" w:hAnsi="Calibri" w:cs="Calibri"/>
            <w:color w:val="0000FF"/>
            <w:lang w:eastAsia="ru-RU"/>
          </w:rPr>
          <w:t>пункте 1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является достаточная информация, представленная в письменном виде: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2) работниками подразделений государственных органов Свердловской области по вопросам государственной гражданской службы и кадров, ответственными за работу по профилактике коррупционных и иных правонарушений, Департамента противодействия коррупции в отношении лиц, указанных в </w:t>
      </w:r>
      <w:hyperlink w:anchor="P245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второй пункта 4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4) общероссийскими или региональными средствами массовой информации;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5) Общественной палатой Российской Федерации и Общественной палатой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6. Информация анонимного характера не может служить основанием для осуществления проверки.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7. Проверка осуществляется в срок, не превышающий 60 календарных дней со дня принятия решения о ее проведении. Срок проверки может быть продлен до 90 календарных дней лицом, принявшим решение о ее проведении.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8. Департамент государственной службы, Департамент противодействия коррупции и подразделения государственных органов Свердловской области по вопросам государственной гражданской службы и кадров проводят проверку самостоятельно либо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65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частью третьей статьи 7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Федерального закона от 12 августа 1995 года N 144-ФЗ "Об оперативно-розыскной деятельности" (далее - Федеральный закон от 12 августа 1995 года N 144-ФЗ).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9.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</w:t>
      </w:r>
      <w:r w:rsidRPr="00A53895">
        <w:rPr>
          <w:rFonts w:ascii="Calibri" w:eastAsiaTheme="minorEastAsia" w:hAnsi="Calibri" w:cs="Calibri"/>
          <w:lang w:eastAsia="ru-RU"/>
        </w:rPr>
        <w:lastRenderedPageBreak/>
        <w:t xml:space="preserve">Губернатора Свердловской области и Правительства Свердловской области или по его поручению государственный гражданский служащий Департамента государственной службы при проведении проверки, предусмотренной в </w:t>
      </w:r>
      <w:hyperlink w:anchor="P239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первой пункта 4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самостоятельно, а руководители подразделений государственных органов Свердловской области по вопросам государственной гражданской службы и кадров или по их поручению государственные гражданские служащие подразделений государственных органов Свердловской области по вопросам государственной гражданской службы и кадров при проведении проверки, предусмотренной в </w:t>
      </w:r>
      <w:hyperlink w:anchor="P249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третьей пункта 4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самостоятельно вправе: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проводить беседу с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изучать представленные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 сведения о доходах, об имуществе и обязательствах имущественного характера и дополнительные материалы;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получать от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0" w:name="P266"/>
      <w:bookmarkEnd w:id="20"/>
      <w:r w:rsidRPr="00A53895">
        <w:rPr>
          <w:rFonts w:ascii="Calibri" w:eastAsiaTheme="minorEastAsia" w:hAnsi="Calibri" w:cs="Calibri"/>
          <w:lang w:eastAsia="ru-RU"/>
        </w:rPr>
        <w:t>4) подготавливать для направления, в том числе с использованием государственной информационной системы в области противодействия коррупции "Посейдон" (далее - система "Посейдон"), запросы 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супруги (супруга) и несовершеннолетних детей; о достоверности и полноте сведений, представленных гражданином, претендующим на замещение должности государственной гражданской службы Свердловской области, в соответствии с законодательством о государственной гражданской службе; о соблюдении государственным гражданским служащим Свердловской области требований к служебному поведению;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66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27.07.2022 N 350-УГ)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5) наводить справки у физических лиц и получать от них информацию с их согласия;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6) осуществлять (в том числе с использованием системы "Посейдон") анализ сведений, представленных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 в соответствии с законодательством Российской Федерации и законодательством Свердловской области о противодействии коррупции.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67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27.07.2022 N 350-УГ)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При проведении проверки, предусмотренной в </w:t>
      </w:r>
      <w:hyperlink w:anchor="P245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второй пункта 4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самостоятельно Директор Департамента противодействия коррупции Свердловской области или по его поручению государственный гражданский служащий Департамента противодействия коррупции вправе: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68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lastRenderedPageBreak/>
        <w:t>1) проводить беседу с государственным гражданским служащим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изучать представленные государственным гражданским служащим Свердловской области сведения о доходах, об имуществе и обязательствах имущественного характера и дополнительные материалы;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получать от государственного гражданского служащего Свердловской области пояснения по представленным им сведениям о доходах, об имуществе и обязательствах имущественного характера и материалам;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1" w:name="P276"/>
      <w:bookmarkEnd w:id="21"/>
      <w:r w:rsidRPr="00A53895">
        <w:rPr>
          <w:rFonts w:ascii="Calibri" w:eastAsiaTheme="minorEastAsia" w:hAnsi="Calibri" w:cs="Calibri"/>
          <w:lang w:eastAsia="ru-RU"/>
        </w:rPr>
        <w:t>4) подготавливать для направления в установленном порядке (в том числе с использованием системы "Посейдон") запросы в государственные органы, органы местного самоуправления и организации об имеющихся у них сведениях о доходах, об имуществе и обязательствах имущественного характера государственного гражданского служащего Свердловской области, супруги (супруга) и несовершеннолетних детей; о соблюдении государственным гражданским служащим Свердловской области требований к служебному поведению;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69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27.07.2022 N 350-УГ)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5) наводить справки у физических лиц и получать от них информацию с их согласия;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6) осуществлять (в том числе с использованием системы "Посейдон") анализ сведений, представленных государственным гражданским служащим Свердловской области в соответствии с законодательством Российской Федерации и законодательством Свердловской области о противодействии коррупции.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70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27.07.2022 N 350-УГ)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2" w:name="P281"/>
      <w:bookmarkEnd w:id="22"/>
      <w:r w:rsidRPr="00A53895">
        <w:rPr>
          <w:rFonts w:ascii="Calibri" w:eastAsiaTheme="minorEastAsia" w:hAnsi="Calibri" w:cs="Calibri"/>
          <w:lang w:eastAsia="ru-RU"/>
        </w:rPr>
        <w:t xml:space="preserve">10. В запросах, указанных в </w:t>
      </w:r>
      <w:hyperlink w:anchor="P266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4 части первой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и </w:t>
      </w:r>
      <w:hyperlink w:anchor="P276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4 части второй пункта 9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указываются: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нормативный правовой акт, на основании которого направляется запрос;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его супруги (супруга) и несовершеннолетних детей, в отношении которых осуществляется проверка;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4) содержание и объем сведений, подлежащих проверке;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5) срок представления запрашиваемых сведений;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6) фамилия, инициалы и номер телефона государственного гражданского служащего Свердловской области, подготовившего запрос;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8) другие необходимые сведения.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Запросы, кроме запросов в кредитные организации, налоговые органы Российской Федерации, </w:t>
      </w:r>
      <w:r w:rsidRPr="00A53895">
        <w:rPr>
          <w:rFonts w:ascii="Calibri" w:eastAsiaTheme="minorEastAsia" w:hAnsi="Calibri" w:cs="Calibri"/>
          <w:lang w:eastAsia="ru-RU"/>
        </w:rPr>
        <w:lastRenderedPageBreak/>
        <w:t>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Заместителем Руководителя Аппарата Губернатора Свердловской области и Правительства Свердловской области - Директором Департамента государственной службы, кадров и наград Губернатора Свердловской области и Правительства Свердловской области, Директором Департамента противодействия коррупции Свердловской области и руководителями государственных органов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16.02.2021 </w:t>
      </w:r>
      <w:hyperlink r:id="rId71">
        <w:r w:rsidRPr="00A53895">
          <w:rPr>
            <w:rFonts w:ascii="Calibri" w:eastAsiaTheme="minorEastAsia" w:hAnsi="Calibri" w:cs="Calibri"/>
            <w:color w:val="0000FF"/>
            <w:lang w:eastAsia="ru-RU"/>
          </w:rPr>
          <w:t>N 68-УГ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, от 20.03.2023 </w:t>
      </w:r>
      <w:hyperlink r:id="rId72">
        <w:r w:rsidRPr="00A53895">
          <w:rPr>
            <w:rFonts w:ascii="Calibri" w:eastAsiaTheme="minorEastAsia" w:hAnsi="Calibri" w:cs="Calibri"/>
            <w:color w:val="0000FF"/>
            <w:lang w:eastAsia="ru-RU"/>
          </w:rPr>
          <w:t>N 120-УГ</w:t>
        </w:r>
      </w:hyperlink>
      <w:r w:rsidRPr="00A53895">
        <w:rPr>
          <w:rFonts w:ascii="Calibri" w:eastAsiaTheme="minorEastAsia" w:hAnsi="Calibri" w:cs="Calibri"/>
          <w:lang w:eastAsia="ru-RU"/>
        </w:rPr>
        <w:t>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3" w:name="P292"/>
      <w:bookmarkEnd w:id="23"/>
      <w:r w:rsidRPr="00A53895">
        <w:rPr>
          <w:rFonts w:ascii="Calibri" w:eastAsiaTheme="minorEastAsia" w:hAnsi="Calibri" w:cs="Calibri"/>
          <w:lang w:eastAsia="ru-RU"/>
        </w:rPr>
        <w:t>11.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16.02.2021 </w:t>
      </w:r>
      <w:hyperlink r:id="rId73">
        <w:r w:rsidRPr="00A53895">
          <w:rPr>
            <w:rFonts w:ascii="Calibri" w:eastAsiaTheme="minorEastAsia" w:hAnsi="Calibri" w:cs="Calibri"/>
            <w:color w:val="0000FF"/>
            <w:lang w:eastAsia="ru-RU"/>
          </w:rPr>
          <w:t>N 68-УГ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, от 27.07.2022 </w:t>
      </w:r>
      <w:hyperlink r:id="rId74">
        <w:r w:rsidRPr="00A53895">
          <w:rPr>
            <w:rFonts w:ascii="Calibri" w:eastAsiaTheme="minorEastAsia" w:hAnsi="Calibri" w:cs="Calibri"/>
            <w:color w:val="0000FF"/>
            <w:lang w:eastAsia="ru-RU"/>
          </w:rPr>
          <w:t>N 350-УГ</w:t>
        </w:r>
      </w:hyperlink>
      <w:r w:rsidRPr="00A53895">
        <w:rPr>
          <w:rFonts w:ascii="Calibri" w:eastAsiaTheme="minorEastAsia" w:hAnsi="Calibri" w:cs="Calibri"/>
          <w:lang w:eastAsia="ru-RU"/>
        </w:rPr>
        <w:t>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Направление запроса, указанного в </w:t>
      </w:r>
      <w:hyperlink w:anchor="P292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первой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пункта, осуществляется на основании поступившего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 ходатайства Заместителя Руководителя Аппарата Губернатора Свердловской области и Правительства Свердловской области - Директора Департамента государственной службы, кадров и наград Губернатора Свердловской области и Правительства Свердловской области, Директора Департамента противодействия коррупции Свердловской области или руководителя государственного органа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02.02.2022 </w:t>
      </w:r>
      <w:hyperlink r:id="rId75">
        <w:r w:rsidRPr="00A53895">
          <w:rPr>
            <w:rFonts w:ascii="Calibri" w:eastAsiaTheme="minorEastAsia" w:hAnsi="Calibri" w:cs="Calibri"/>
            <w:color w:val="0000FF"/>
            <w:lang w:eastAsia="ru-RU"/>
          </w:rPr>
          <w:t>N 47-УГ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, от 20.03.2023 </w:t>
      </w:r>
      <w:hyperlink r:id="rId76">
        <w:r w:rsidRPr="00A53895">
          <w:rPr>
            <w:rFonts w:ascii="Calibri" w:eastAsiaTheme="minorEastAsia" w:hAnsi="Calibri" w:cs="Calibri"/>
            <w:color w:val="0000FF"/>
            <w:lang w:eastAsia="ru-RU"/>
          </w:rPr>
          <w:t>N 120-УГ</w:t>
        </w:r>
      </w:hyperlink>
      <w:r w:rsidRPr="00A53895">
        <w:rPr>
          <w:rFonts w:ascii="Calibri" w:eastAsiaTheme="minorEastAsia" w:hAnsi="Calibri" w:cs="Calibri"/>
          <w:lang w:eastAsia="ru-RU"/>
        </w:rPr>
        <w:t>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Свердловской области и руководитель государственного органа Свердловской области, не относящегося к исполнительным органам государственной власти Свердловской области, к ходатайству, предусмотренному в части второй настоящего пункта, прилагают проект запроса, предусмотренного в части первой настоящего пункта, а руководители исполнительных органов государственной власти Свердловской области - проект запроса, предусмотренного в части первой настоящего пункта, согласованный Департаментом противодействия коррупции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(часть третья введена </w:t>
      </w:r>
      <w:hyperlink r:id="rId77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02.02.2022 N 47-УГ; в ред. </w:t>
      </w:r>
      <w:hyperlink r:id="rId78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4" w:name="P298"/>
      <w:bookmarkEnd w:id="24"/>
      <w:r w:rsidRPr="00A53895">
        <w:rPr>
          <w:rFonts w:ascii="Calibri" w:eastAsiaTheme="minorEastAsia" w:hAnsi="Calibri" w:cs="Calibri"/>
          <w:lang w:eastAsia="ru-RU"/>
        </w:rPr>
        <w:t xml:space="preserve">12. Проверка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79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частью третьей статьи 7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Федерального закона от 12 августа 1995 года N 144-ФЗ (в том числе с использованием системы "Посейдон"), осуществляется в отношении сведений, предоставляемых гражданами и государственными гражданскими служащими Свердловской области (далее - запрос о проведении оперативно-розыскных мероприятий).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80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27.07.2022 N 350-УГ)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В случае необходимости направления запроса о проведении оперативно-розыскных мероприятий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</w:t>
      </w:r>
      <w:r w:rsidRPr="00A53895">
        <w:rPr>
          <w:rFonts w:ascii="Calibri" w:eastAsiaTheme="minorEastAsia" w:hAnsi="Calibri" w:cs="Calibri"/>
          <w:lang w:eastAsia="ru-RU"/>
        </w:rPr>
        <w:lastRenderedPageBreak/>
        <w:t xml:space="preserve">Губернатора Свердловской области и Правительства Свердловской области, Директор Департамента противодействия коррупции Свердловской области или руководитель соответствующего государственного органа Свердловской области обращаются с ходатайством о направлении такого запроса на имя Губернатора Свердловской области. К ходатайству прилагается проект запроса, указанного в </w:t>
      </w:r>
      <w:hyperlink w:anchor="P298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первой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пункта.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81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В запросе о проведении оперативно-розыскных мероприятий, помимо сведений, указанных в </w:t>
      </w:r>
      <w:hyperlink w:anchor="P281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первой пункта 10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82">
        <w:r w:rsidRPr="00A53895">
          <w:rPr>
            <w:rFonts w:ascii="Calibri" w:eastAsiaTheme="minorEastAsia" w:hAnsi="Calibri" w:cs="Calibri"/>
            <w:color w:val="0000FF"/>
            <w:lang w:eastAsia="ru-RU"/>
          </w:rPr>
          <w:t>закона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от 12 августа 1995 года N 144-ФЗ.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13.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 или по его поручению государственный гражданский служащий Департамента государственной службы при проведении проверки, указанной в </w:t>
      </w:r>
      <w:hyperlink w:anchor="P239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первой пункта 4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Директор Департамента противодействия коррупции Свердловской области или по его поручению государственный гражданский служащий Департамента противодействия коррупции при проведении проверки, указанной в </w:t>
      </w:r>
      <w:hyperlink w:anchor="P245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второй пункта 4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руководители подразделений государственных органов Свердловской области по вопросам государственной гражданской службы и кадров или по их поручению государственные гражданские служащие подразделений государственных органов Свердловской области по вопросам государственной гражданской службы и кадров при проведении проверки, указанной в </w:t>
      </w:r>
      <w:hyperlink w:anchor="P249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третьей пункта 4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обеспечивают в пределах компетенции: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83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1) уведомление в письменной форме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о начале в отношении него проверки и разъяснение ему содержания </w:t>
      </w:r>
      <w:hyperlink w:anchor="P306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подпункта 2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пункта в течение двух рабочих дней со дня получения соответствующего решения;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5" w:name="P306"/>
      <w:bookmarkEnd w:id="25"/>
      <w:r w:rsidRPr="00A53895">
        <w:rPr>
          <w:rFonts w:ascii="Calibri" w:eastAsiaTheme="minorEastAsia" w:hAnsi="Calibri" w:cs="Calibri"/>
          <w:lang w:eastAsia="ru-RU"/>
        </w:rPr>
        <w:t>2) проведение в случае обращения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в течение семи рабочих дней со дня обращения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а при наличии уважительной причины - в срок, согласованный с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ознакомление по окончании проверки с ее результатами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с соблюдением законодательства Российской Федерации о государственной тайне.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6" w:name="P308"/>
      <w:bookmarkEnd w:id="26"/>
      <w:r w:rsidRPr="00A53895">
        <w:rPr>
          <w:rFonts w:ascii="Calibri" w:eastAsiaTheme="minorEastAsia" w:hAnsi="Calibri" w:cs="Calibri"/>
          <w:lang w:eastAsia="ru-RU"/>
        </w:rPr>
        <w:t xml:space="preserve">14. Гражданин, претендующий на замещение должности государственной гражданской службы </w:t>
      </w:r>
      <w:r w:rsidRPr="00A53895">
        <w:rPr>
          <w:rFonts w:ascii="Calibri" w:eastAsiaTheme="minorEastAsia" w:hAnsi="Calibri" w:cs="Calibri"/>
          <w:lang w:eastAsia="ru-RU"/>
        </w:rPr>
        <w:lastRenderedPageBreak/>
        <w:t>Свердловской области, или государственный гражданский служащий Свердловской области вправе: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1) давать пояснения в письменной форме: в ходе проверки; по вопросам, указанным в </w:t>
      </w:r>
      <w:hyperlink w:anchor="P306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2 пункта 13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положения; по результатам проверки;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3) обращаться в соответствующее подразделение государственного органа Свердловской области по вопросам государственной гражданской службы и кадров, Департамент государственной службы либо в Департамент противодействия коррупции, осуществляющие проверку, с подлежащим удовлетворению ходатайством о проведении с ним беседы по вопросам, указанным в </w:t>
      </w:r>
      <w:hyperlink w:anchor="P306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2 пункта 13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15. Пояснения, указанные в </w:t>
      </w:r>
      <w:hyperlink w:anchor="P308">
        <w:r w:rsidRPr="00A53895">
          <w:rPr>
            <w:rFonts w:ascii="Calibri" w:eastAsiaTheme="minorEastAsia" w:hAnsi="Calibri" w:cs="Calibri"/>
            <w:color w:val="0000FF"/>
            <w:lang w:eastAsia="ru-RU"/>
          </w:rPr>
          <w:t>пункте 14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приобщаются к материалам проверки.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16. На период проведения проверки государственный гражданский служащий Свердловской области может быть отстранен от замещаемой должности на срок, не превышающий 60 календарных дней со дня принятия решения о ее проведении. Указанный срок может быть продлен до 90 календарных дней лицом, принявшим решение о проведении проверки.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На период отстранения государственного гражданского служащего Свердловской области от замещаемой должности денежное содержание по замещаемой им должности сохраняется.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17.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Свердловской области, руководитель подразделения государственного органа Свердловской области по вопросам государственной службы и кадров представляют лицу, принявшему решение о проведении проверки, доклад о ее результатах.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84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7" w:name="P317"/>
      <w:bookmarkEnd w:id="27"/>
      <w:r w:rsidRPr="00A53895">
        <w:rPr>
          <w:rFonts w:ascii="Calibri" w:eastAsiaTheme="minorEastAsia" w:hAnsi="Calibri" w:cs="Calibri"/>
          <w:lang w:eastAsia="ru-RU"/>
        </w:rPr>
        <w:t>По результатам проверки должностному лицу, уполномоченному назначать гражданина на должность государственной гражданской службы Свердловской области либо осуществляющему полномочия представителя нанимателя государственного гражданского служащего Свердловской области, представляется доклад, в котором должно содержаться одно из следующих предложений: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в отношении гражданина, претендующего на замещение должности государственной гражданской службы Свердловской области: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 назначении на должность государственной гражданской службы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об отказе в назначении на должность государственной гражданской службы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в отношении государственного гражданского служащего Свердловской области: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об отсутствии оснований для применения мер юридической ответственности;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об указании на недопустимость нарушения требований к служебному поведению и (или) требований об урегулировании конфликта интересов;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 применении мер юридической ответственности;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lastRenderedPageBreak/>
        <w:t>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18. Сведения о результатах проверки с письменного согласия лица, принявшего решение о ее проведении, представляются Департаментом государственной службы, Департаментом противодействия коррупции или подразделением государственного органа Свердловской области по вопросам государственной гражданской службы и кадров с одновременным уведомлением об этом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Общественной палате Российской Федерации и Общественной палате Свердловской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20. Должностное лицо, уполномоченное назначать гражданина на должность государственной гражданской службы Свердловской области либо осуществляющее полномочия представителя нанимателя государственного гражданского служащего Свердловской области, рассмотрев доклад и соответствующее предложение, указанное в </w:t>
      </w:r>
      <w:hyperlink w:anchor="P317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второй пункта 17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принимает одно из следующих решений: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в отношении гражданина, претендующего на замещение должности государственной гражданской службы Свердловской области: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назначить на должность государственной гражданской службы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отказать в назначении на должность государственной гражданской службы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в отношении государственного гражданского служащего Свердловской области: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указать на недопустимость нарушения требований к служебному поведению и (или) требований об урегулировании конфликта интересов;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применить меры юридической ответственности;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об отсутствии оснований для применения мер юридической ответственности;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представить материалы проверки в 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21. Материалы проверки хранятся в Департаменте государственной службы, Департаменте противодействия коррупции или подразделении государственного органа Свердловской области по вопросам государственной службы и кадров, осуществившем ее проведение, в течение трех лет со дня </w:t>
      </w:r>
      <w:r w:rsidRPr="00A53895">
        <w:rPr>
          <w:rFonts w:ascii="Calibri" w:eastAsiaTheme="minorEastAsia" w:hAnsi="Calibri" w:cs="Calibri"/>
          <w:lang w:eastAsia="ru-RU"/>
        </w:rPr>
        <w:lastRenderedPageBreak/>
        <w:t>окончания проверки, после чего передаются в архив.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Утверждено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Указом Губернатора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от 19 января 2021 г. N 10-УГ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28" w:name="P348"/>
      <w:bookmarkEnd w:id="28"/>
      <w:r w:rsidRPr="00A53895">
        <w:rPr>
          <w:rFonts w:ascii="Calibri" w:eastAsiaTheme="minorEastAsia" w:hAnsi="Calibri" w:cs="Calibri"/>
          <w:b/>
          <w:lang w:eastAsia="ru-RU"/>
        </w:rPr>
        <w:t>ПОЛОЖЕНИЕ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О ПРОВЕРКЕ ДОСТОВЕРНОСТИ И ПОЛНОТЫ СВЕДЕНИЙ,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ПРЕДСТАВЛЯЕМЫХ ГРАЖДАНАМИ, ПРЕТЕНДУЮЩИМИ НА ЗАМЕЩЕНИЕ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ГОСУДАРСТВЕННЫХ ДОЛЖНОСТЕЙ СВЕРДЛОВСКОЙ ОБЛАСТИ,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И ЛИЦАМИ, ЗАМЕЩАЮЩИМИ ГОСУДАРСТВЕННЫЕ ДОЛЖНОСТИ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СВЕРДЛОВСКОЙ ОБЛАСТИ, И СОБЛЮДЕНИЯ ОГРАНИЧЕНИЙ ЛИЦАМИ,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A53895">
        <w:rPr>
          <w:rFonts w:ascii="Calibri" w:eastAsiaTheme="minorEastAsia" w:hAnsi="Calibri" w:cs="Calibri"/>
          <w:b/>
          <w:lang w:eastAsia="ru-RU"/>
        </w:rPr>
        <w:t>ЗАМЕЩАЮЩИМИ ГОСУДАРСТВЕННЫЕ ДОЛЖНОСТИ СВЕРДЛОВСКОЙ ОБЛАСТИ</w:t>
      </w:r>
    </w:p>
    <w:p w:rsidR="00A53895" w:rsidRPr="00A53895" w:rsidRDefault="00A53895" w:rsidP="00A53895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03"/>
        <w:gridCol w:w="113"/>
      </w:tblGrid>
      <w:tr w:rsidR="00A53895" w:rsidRPr="00A53895" w:rsidTr="00B915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16.02.2021 </w:t>
            </w:r>
            <w:hyperlink r:id="rId85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68-УГ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31.05.2022 </w:t>
            </w:r>
            <w:hyperlink r:id="rId86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267-УГ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27.07.2022 </w:t>
            </w:r>
            <w:hyperlink r:id="rId87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350-УГ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20.03.2023 </w:t>
            </w:r>
            <w:hyperlink r:id="rId88">
              <w:r w:rsidRPr="00A5389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A53895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895" w:rsidRPr="00A53895" w:rsidRDefault="00A53895" w:rsidP="00A5389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9" w:name="P359"/>
      <w:bookmarkEnd w:id="29"/>
      <w:r w:rsidRPr="00A53895">
        <w:rPr>
          <w:rFonts w:ascii="Calibri" w:eastAsiaTheme="minorEastAsia" w:hAnsi="Calibri" w:cs="Calibri"/>
          <w:lang w:eastAsia="ru-RU"/>
        </w:rPr>
        <w:t>1. Настоящим положением определяется порядок осуществления проверки: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представленных гражданами, претендующими на замещение государственных должностей Свердловской области, влекущее обязанность представления сведений о доходах, об имуществе и обязательствах имущественного характера, за исключением представленных гражданами, претендующими на замещение государственных должностей Свердловской области в Законодательном Собрании Свердловской области и мировых судей Свердловской области (далее - граждане), на отчетную дату, и лицами, замещающими государственные должности Свердловской области, за исключением представленных лицами, замещающими государственные должности Свердловской области в Законодательном Собрании Свердловской области и мировых судей Свердловской области (далее - лица, замещающие государственные должности Свердловской области), за отчетный период и за два года, предшествующие отчетному периоду;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(подп. 1 в ред. </w:t>
      </w:r>
      <w:hyperlink r:id="rId89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31.05.2022 N 267-УГ)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государственную должность Свердловской области, в соответствии с законодательством Российской Федерации и законодательством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30" w:name="P363"/>
      <w:bookmarkEnd w:id="30"/>
      <w:r w:rsidRPr="00A53895">
        <w:rPr>
          <w:rFonts w:ascii="Calibri" w:eastAsiaTheme="minorEastAsia" w:hAnsi="Calibri" w:cs="Calibri"/>
          <w:lang w:eastAsia="ru-RU"/>
        </w:rPr>
        <w:t xml:space="preserve">3) соблюдения лицами, замещающими государственные должности Свердловской области, в течение трех лет, предшествующих поступлению информации, явившейся основанием для осуществления проверки, предусмотренной в настоящем подпункте, ограничений и запретов, требований о предотвращении или урегулировании конфликта интересов, исполнения ими </w:t>
      </w:r>
      <w:r w:rsidRPr="00A53895">
        <w:rPr>
          <w:rFonts w:ascii="Calibri" w:eastAsiaTheme="minorEastAsia" w:hAnsi="Calibri" w:cs="Calibri"/>
          <w:lang w:eastAsia="ru-RU"/>
        </w:rPr>
        <w:lastRenderedPageBreak/>
        <w:t xml:space="preserve">обязанностей, установленных Федеральным </w:t>
      </w:r>
      <w:hyperlink r:id="rId90">
        <w:r w:rsidRPr="00A53895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от 25 декабря 2008 года N 273-ФЗ "О противодействии коррупции" и другими федеральными законами (далее - установленные ограничения).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2. Проверки, предусмотренные в </w:t>
      </w:r>
      <w:hyperlink w:anchor="P359">
        <w:r w:rsidRPr="00A53895">
          <w:rPr>
            <w:rFonts w:ascii="Calibri" w:eastAsiaTheme="minorEastAsia" w:hAnsi="Calibri" w:cs="Calibri"/>
            <w:color w:val="0000FF"/>
            <w:lang w:eastAsia="ru-RU"/>
          </w:rPr>
          <w:t>пункте 1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осуществляются по решению Губернатора Свердловской области, принимаемому отдельно в отношении каждого гражданина или лица, замещающего государственную должность Свердловской области, и оформляемому в письменной форме.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3. Департамент государственной службы, кадров и наград Губернатора Свердловской области и Правительства Свердловской области (далее - Департамент государственной службы) осуществляет проверку достоверности и полноты сведений о доходах, об имуществе и обязательствах имущественного характера и сведений при назначении на государственную должность Свердловской области в соответствии с законодательством Российской Федерации и законодательством Свердловской области, которые представляются гражданами, претендующими на замещение государственных должностей Свердловской области, назначение на которые производится Губернатором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4. Департамент противодействия коррупции Свердловской области (далее - Департамент противодействия коррупции) осуществляет проверку: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91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31" w:name="P368"/>
      <w:bookmarkEnd w:id="31"/>
      <w:r w:rsidRPr="00A53895">
        <w:rPr>
          <w:rFonts w:ascii="Calibri" w:eastAsiaTheme="minorEastAsia" w:hAnsi="Calibri" w:cs="Calibri"/>
          <w:lang w:eastAsia="ru-RU"/>
        </w:rPr>
        <w:t>1)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 Свердловской области в Правительстве Свердловской области, и лицами, замещающими государственные должности Свердловской области председателя Счетной палаты Свердловской области, председателя Избирательной комиссии Свердловской области, Уполномоченного по правам человека в Свердловской области, Уполномоченного по правам ребенка в Свердловской области и Уполномоченного по защите прав предпринимателей в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2) соблюдения лицами, замещающими государственные должности Свердловской области, указанные в </w:t>
      </w:r>
      <w:hyperlink w:anchor="P368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1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пункта, в течение трех лет, предшествующих поступлению информации, явившейся основанием для осуществления проверки, предусмотренной в </w:t>
      </w:r>
      <w:hyperlink w:anchor="P363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3 пункта 1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установленных ограничений.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5. Подразделение Счетной палаты Свердловской области, ответственное за работу по профилактике коррупционных и иных правонарушений (далее - подразделение Счетной палаты Свердловской области), осуществляет проверку: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 Свердловской области заместителя председателя Счетной палаты Свердловской области и аудитора Счетной палаты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государственные должности заместителя председателя Счетной палаты Свердловской области и аудитора Счетной палаты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3) соблюдения лицами, замещающими государственные должности Свердловской области заместителя председателя Счетной палаты Свердловской области и аудитора Счетной палаты Свердловской области, в течение трех лет, предшествующих поступлению информации, явившейся </w:t>
      </w:r>
      <w:r w:rsidRPr="00A53895">
        <w:rPr>
          <w:rFonts w:ascii="Calibri" w:eastAsiaTheme="minorEastAsia" w:hAnsi="Calibri" w:cs="Calibri"/>
          <w:lang w:eastAsia="ru-RU"/>
        </w:rPr>
        <w:lastRenderedPageBreak/>
        <w:t xml:space="preserve">основанием для осуществления проверки, предусмотренной в </w:t>
      </w:r>
      <w:hyperlink w:anchor="P363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3 пункта 1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установленных ограничений.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6. Подразделение Избирательной комиссии Свердловской области, ответственное за работу по профилактике коррупционных и иных правонарушений (далее - подразделение Избирательной комиссии Свердловской области), осуществляет проверку: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32" w:name="P375"/>
      <w:bookmarkEnd w:id="32"/>
      <w:r w:rsidRPr="00A53895">
        <w:rPr>
          <w:rFonts w:ascii="Calibri" w:eastAsiaTheme="minorEastAsia" w:hAnsi="Calibri" w:cs="Calibri"/>
          <w:lang w:eastAsia="ru-RU"/>
        </w:rPr>
        <w:t>1)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 Свердловской области заместителя председателя Избирательной комиссии Свердловской области, секретаря Избирательной комиссии Свердловской области, члена Избирательной комиссии Свердловской области с правом решающего голоса, работающего в указанной комиссии на постоянной (штатной) основе, председателя территориальной избирательной комиссии, действующей на постоянной основе и являющейся юридическим лицом, работающего в указанной избирательной комиссии на постоянной (штатной) основе, секретаря территориальной избирательной комиссии, действующей на постоянной основе и являющейся юридическим лицом, работающего в указанной избирательной комиссии на постоянной (штатной) основе, за отчетный период и за два года, предшествующие отчетному периоду;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2)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государственные должности, указанные в </w:t>
      </w:r>
      <w:hyperlink w:anchor="P375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1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пункта;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3) соблюдения лицами, замещающими государственные должности Свердловской области, указанные в </w:t>
      </w:r>
      <w:hyperlink w:anchor="P375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1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пункта, в течение трех лет, предшествующих поступлению информации, явившейся основанием для осуществления проверки, предусмотренной в </w:t>
      </w:r>
      <w:hyperlink w:anchor="P363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3 пункта 1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установленных ограничений.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7. Основанием для осуществления проверок, предусмотренных в </w:t>
      </w:r>
      <w:hyperlink w:anchor="P359">
        <w:r w:rsidRPr="00A53895">
          <w:rPr>
            <w:rFonts w:ascii="Calibri" w:eastAsiaTheme="minorEastAsia" w:hAnsi="Calibri" w:cs="Calibri"/>
            <w:color w:val="0000FF"/>
            <w:lang w:eastAsia="ru-RU"/>
          </w:rPr>
          <w:t>пункте 1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работниками подразделений государственных органов Свердловской области по вопросам государственной гражданской службы и кадров, ответственными за работу по профилактике коррупционных и иных правонарушений, или Департамента противодействия коррупции;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4) общероссийскими или региональными средствами массовой информации;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5) Общественной палатой Российской Федерации и Общественной палатой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8. Информация анонимного характера не может служить основанием для осуществления проверки.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9. Проверка осуществляется в срок, не превышающий 60 дней со дня принятия решения о ее проведении. Срок проверки может быть продлен до 90 дней Губернатором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lastRenderedPageBreak/>
        <w:t>10. При осуществлении проверки Департамент государственной службы, Департамент противодействия коррупции, подразделение Счетной палаты Свердловской области и подразделение Избирательной комиссии Свердловской области вправе: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проводить собеседование с гражданином или лицом, замещающим государственную должность Свердловской области, по согласованию с: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Губернатором Свердловской области, в случае если проверку осуществляют Департамент государственной службы или Департамент противодействия коррупции;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председателем Счетной палаты Свердловской области, в случае если проверку осуществляет подразделение Счетной палаты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председателем Избирательной комиссии Свердловской области, в случае если проверку осуществляет подразделение Избирательной комиссии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изучать представленные гражданином или лицом, замещающим государственную должность Свердловской области,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получать от гражданина или лица, замещающего государственную должность Свердловской области,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33" w:name="P393"/>
      <w:bookmarkEnd w:id="33"/>
      <w:r w:rsidRPr="00A53895">
        <w:rPr>
          <w:rFonts w:ascii="Calibri" w:eastAsiaTheme="minorEastAsia" w:hAnsi="Calibri" w:cs="Calibri"/>
          <w:lang w:eastAsia="ru-RU"/>
        </w:rPr>
        <w:t>4) подготавливать для направления, в том числе с использованием государственной информационной системы в области противодействия коррупции "Посейдон" (далее - система "Посейдон"), запросы 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 имуществе и обязательствах имущественного характера гражданина или лица, замещающего государственную должность Свердловской области, его супруги (супруга) и несовершеннолетних детей; о достоверности и полноте сведений, представленных гражданином при назначении на государственную должность Свердловской области в соответствии с законодательством Российской Федерации и законодательством Свердловской области; о соблюдении лицом, замещающим государственную должность Свердловской области, установленных ограничений;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92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27.07.2022 N 350-УГ)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5) наводить справки у физических лиц и получать от них информацию с их согласия;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6) осуществлять (в том числе с использованием системы "Посейдон") анализ сведений, представленных гражданином или лицом, замещающим государственную должность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93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27.07.2022 N 350-УГ)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11. В запросе, предусмотренном в </w:t>
      </w:r>
      <w:hyperlink w:anchor="P393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4 пункта 10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указываются: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нормативный правовой акт, на основании которого направляется запрос;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</w:t>
      </w:r>
      <w:r w:rsidRPr="00A53895">
        <w:rPr>
          <w:rFonts w:ascii="Calibri" w:eastAsiaTheme="minorEastAsia" w:hAnsi="Calibri" w:cs="Calibri"/>
          <w:lang w:eastAsia="ru-RU"/>
        </w:rPr>
        <w:lastRenderedPageBreak/>
        <w:t>личность, гражданина или лица, замещающего государственную должность Свердловской области, его супруги (супруга) и несовершеннолетних детей, в отношении которых осуществляется проверка;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4) содержание и объем сведений, подлежащих проверке;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5) срок представления запрашиваемых сведений;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6) фамилия, инициалы и номер телефона лица, подготовившего запрос;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8) другие необходимые сведения.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94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16.02.2021 N 68-УГ)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Заместителем Руководителя Аппарата Губернатора Свердловской области и Правительства Свердловской области - Директором Департамента государственной службы, кадров и наград Губернатора Свердловской области и Правительства Свердловской области, в случае если проверку осуществляет Департамент государственной службы;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Директором Департамента противодействия коррупции Свердловской области, в случае если проверку осуществляет Департамент противодействия коррупции;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95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председателем Счетной палаты Свердловской области, в случае если проверку осуществляет подразделение Счетной палаты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4) председателем Избирательной комиссии Свердловской области, в случае если проверку осуществляет подразделение Избирательной комиссии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34" w:name="P414"/>
      <w:bookmarkEnd w:id="34"/>
      <w:r w:rsidRPr="00A53895">
        <w:rPr>
          <w:rFonts w:ascii="Calibri" w:eastAsiaTheme="minorEastAsia" w:hAnsi="Calibri" w:cs="Calibri"/>
          <w:lang w:eastAsia="ru-RU"/>
        </w:rPr>
        <w:t>12.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16.02.2021 </w:t>
      </w:r>
      <w:hyperlink r:id="rId96">
        <w:r w:rsidRPr="00A53895">
          <w:rPr>
            <w:rFonts w:ascii="Calibri" w:eastAsiaTheme="minorEastAsia" w:hAnsi="Calibri" w:cs="Calibri"/>
            <w:color w:val="0000FF"/>
            <w:lang w:eastAsia="ru-RU"/>
          </w:rPr>
          <w:t>N 68-УГ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, от 27.07.2022 </w:t>
      </w:r>
      <w:hyperlink r:id="rId97">
        <w:r w:rsidRPr="00A53895">
          <w:rPr>
            <w:rFonts w:ascii="Calibri" w:eastAsiaTheme="minorEastAsia" w:hAnsi="Calibri" w:cs="Calibri"/>
            <w:color w:val="0000FF"/>
            <w:lang w:eastAsia="ru-RU"/>
          </w:rPr>
          <w:t>N 350-УГ</w:t>
        </w:r>
      </w:hyperlink>
      <w:r w:rsidRPr="00A53895">
        <w:rPr>
          <w:rFonts w:ascii="Calibri" w:eastAsiaTheme="minorEastAsia" w:hAnsi="Calibri" w:cs="Calibri"/>
          <w:lang w:eastAsia="ru-RU"/>
        </w:rPr>
        <w:t>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В случае необходимости направления запросов, указанных в </w:t>
      </w:r>
      <w:hyperlink w:anchor="P414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первой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пункта,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Свердловской области, председатель Счетной палаты Свердловской области или председатель Избирательной комиссии Свердловской области обращается с ходатайством о направлении такого запроса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запроса, указанного </w:t>
      </w:r>
      <w:r w:rsidRPr="00A53895">
        <w:rPr>
          <w:rFonts w:ascii="Calibri" w:eastAsiaTheme="minorEastAsia" w:hAnsi="Calibri" w:cs="Calibri"/>
          <w:lang w:eastAsia="ru-RU"/>
        </w:rPr>
        <w:lastRenderedPageBreak/>
        <w:t xml:space="preserve">в </w:t>
      </w:r>
      <w:hyperlink w:anchor="P414">
        <w:r w:rsidRPr="00A53895">
          <w:rPr>
            <w:rFonts w:ascii="Calibri" w:eastAsiaTheme="minorEastAsia" w:hAnsi="Calibri" w:cs="Calibri"/>
            <w:color w:val="0000FF"/>
            <w:lang w:eastAsia="ru-RU"/>
          </w:rPr>
          <w:t>части первой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пункта.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98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13.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Свердловской области, председатель Счетной палаты Свердловской области или председатель Избирательной комиссии Свердловской области обеспечивает:</w:t>
      </w:r>
    </w:p>
    <w:p w:rsidR="00A53895" w:rsidRPr="00A53895" w:rsidRDefault="00A53895" w:rsidP="00A538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(в ред. </w:t>
      </w:r>
      <w:hyperlink r:id="rId99">
        <w:r w:rsidRPr="00A53895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35" w:name="P420"/>
      <w:bookmarkEnd w:id="35"/>
      <w:r w:rsidRPr="00A53895">
        <w:rPr>
          <w:rFonts w:ascii="Calibri" w:eastAsiaTheme="minorEastAsia" w:hAnsi="Calibri" w:cs="Calibri"/>
          <w:lang w:eastAsia="ru-RU"/>
        </w:rPr>
        <w:t>1) уведомление в письменной форме гражданина или лица, замещающего государственную должность Свердловской области, о начале в отношении него проверки в течение двух рабочих дней со дня получения соответствующего решения;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36" w:name="P421"/>
      <w:bookmarkEnd w:id="36"/>
      <w:r w:rsidRPr="00A53895">
        <w:rPr>
          <w:rFonts w:ascii="Calibri" w:eastAsiaTheme="minorEastAsia" w:hAnsi="Calibri" w:cs="Calibri"/>
          <w:lang w:eastAsia="ru-RU"/>
        </w:rPr>
        <w:t>2) проведение в случае обращения гражданина или лица, замещающего государственную должность Свердловской области, собеседования с ним, в ходе которого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подлежат проверке, в течение семи рабочих дней со дня обращения гражданина или лица, замещающего государственную должность Свердловской области, а при наличии уважительной причины - в срок, согласованный с гражданином или лицом, замещающим государственную должность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3) ознакомление по окончании проверки с ее результатами гражданина или лица, замещающего государственную должность Свердловской области, с соблюдением законодательства Российской Федерации о государственной тайне.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14. В срок уведомления лица, замещающего государственную должность Свердловской области, о начале проверки, указанный в </w:t>
      </w:r>
      <w:hyperlink w:anchor="P420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1 пункта 13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не включаются время нахождения лица, замещающего государственную должность Свердловской области, в отпуске, командировке, а также периоды его временной нетрудоспособности.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37" w:name="P424"/>
      <w:bookmarkEnd w:id="37"/>
      <w:r w:rsidRPr="00A53895">
        <w:rPr>
          <w:rFonts w:ascii="Calibri" w:eastAsiaTheme="minorEastAsia" w:hAnsi="Calibri" w:cs="Calibri"/>
          <w:lang w:eastAsia="ru-RU"/>
        </w:rPr>
        <w:t>15. Гражданин или лицо, замещающее государственную должность Свердловской области, вправе: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1) давать пояснения в письменной форме: в ходе проверки; по вопросам, указанным в </w:t>
      </w:r>
      <w:hyperlink w:anchor="P421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2 пункта 13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положения; по результатам проверки;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3) обращаться в Департамент государственной службы, Департамент противодействия коррупции, подразделение Счетной палаты Свердловской области или подразделение Избирательной комиссии Свердловской области, осуществляющие проверку, с подлежащим удовлетворению ходатайством о проведении с ним собеседования по вопросам, указанным в </w:t>
      </w:r>
      <w:hyperlink w:anchor="P421">
        <w:r w:rsidRPr="00A53895">
          <w:rPr>
            <w:rFonts w:ascii="Calibri" w:eastAsiaTheme="minorEastAsia" w:hAnsi="Calibri" w:cs="Calibri"/>
            <w:color w:val="0000FF"/>
            <w:lang w:eastAsia="ru-RU"/>
          </w:rPr>
          <w:t>подпункте 2 пункта 13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16. Пояснения, указанные в </w:t>
      </w:r>
      <w:hyperlink w:anchor="P424">
        <w:r w:rsidRPr="00A53895">
          <w:rPr>
            <w:rFonts w:ascii="Calibri" w:eastAsiaTheme="minorEastAsia" w:hAnsi="Calibri" w:cs="Calibri"/>
            <w:color w:val="0000FF"/>
            <w:lang w:eastAsia="ru-RU"/>
          </w:rPr>
          <w:t>пункте 15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приобщаются к материалам проверки.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17. На период проведения проверки лицо, замещающее государственную должность Свердловской области,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lastRenderedPageBreak/>
        <w:t>На период отстранения лица, замещающего государственную должность Свердловской области, от замещаемой должности денежное содержание по замещаемой им должности сохраняется.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38" w:name="P431"/>
      <w:bookmarkEnd w:id="38"/>
      <w:r w:rsidRPr="00A53895">
        <w:rPr>
          <w:rFonts w:ascii="Calibri" w:eastAsiaTheme="minorEastAsia" w:hAnsi="Calibri" w:cs="Calibri"/>
          <w:lang w:eastAsia="ru-RU"/>
        </w:rPr>
        <w:t>18. Доклад о результатах проверки направляется Губернатору Свердловской области, а также в государственный орган Свердловской области, уполномоченный на принятие решения о назначении или освобождении от государственной должности Свердловской области лица, в отношении которого осуществляется проверка, в случае если назначение или освобождение от государственной должности Свердловской области осуществляет не Губернатор Свердловской области. При этом в докладе содержится одно из следующих предложений: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в отношении гражданина: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 назначении (представлении к назначению) на государственную должность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об отказе в назначении (представлении к назначению) на государственную должность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в отношении лица, замещающего государственную должность Свердловской области: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об отсутствии оснований для применения мер юридической ответственности;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 применении мер юридической ответственности;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 представлении материалов проверки в рабочую группу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19. Сведения о результатах проверки с письменного согласия Губернатора Свердловской области предоставляются Департаментом государственной службы, Департаментом противодействия коррупции, Счетной палатой Свердловской области или Избирательной комиссией Свердловской области с одновременным уведомлением об этом гражданина или лица, замещающего государственную должность Свердловской области,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Общественной палате Российской Федерации или Общественной палате Свердловской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 xml:space="preserve">21. Губернатором Свердловской области либо государственным органом Свердловской области, уполномоченным на принятие решения о назначении или освобождении от государственной должности Свердловской области лица, в отношении которого осуществляется проверка, в случае если назначение или освобождение от государственной должности Свердловской области осуществляет не Губернатор Свердловской области, по результатам рассмотрения доклада и соответствующего предложения, указанного в </w:t>
      </w:r>
      <w:hyperlink w:anchor="P431">
        <w:r w:rsidRPr="00A53895">
          <w:rPr>
            <w:rFonts w:ascii="Calibri" w:eastAsiaTheme="minorEastAsia" w:hAnsi="Calibri" w:cs="Calibri"/>
            <w:color w:val="0000FF"/>
            <w:lang w:eastAsia="ru-RU"/>
          </w:rPr>
          <w:t>пункте 18</w:t>
        </w:r>
      </w:hyperlink>
      <w:r w:rsidRPr="00A53895">
        <w:rPr>
          <w:rFonts w:ascii="Calibri" w:eastAsiaTheme="minorEastAsia" w:hAnsi="Calibri" w:cs="Calibri"/>
          <w:lang w:eastAsia="ru-RU"/>
        </w:rPr>
        <w:t xml:space="preserve"> настоящего положения, принимается одно из следующих </w:t>
      </w:r>
      <w:r w:rsidRPr="00A53895">
        <w:rPr>
          <w:rFonts w:ascii="Calibri" w:eastAsiaTheme="minorEastAsia" w:hAnsi="Calibri" w:cs="Calibri"/>
          <w:lang w:eastAsia="ru-RU"/>
        </w:rPr>
        <w:lastRenderedPageBreak/>
        <w:t>решений: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1) в отношении гражданина: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назначить (представить к назначению) на государственную должность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отказать в назначении (представлении к назначению) на государственную должность Свердловской области;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2) в отношении лица, замещающего государственную должность Свердловской области: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применить меры юридической ответственности;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об отсутствии оснований для применения мер юридической ответственности;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представить материалы проверки в рабочую группу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интересов.</w:t>
      </w:r>
    </w:p>
    <w:p w:rsidR="00A53895" w:rsidRPr="00A53895" w:rsidRDefault="00A53895" w:rsidP="00A538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A53895">
        <w:rPr>
          <w:rFonts w:ascii="Calibri" w:eastAsiaTheme="minorEastAsia" w:hAnsi="Calibri" w:cs="Calibri"/>
          <w:lang w:eastAsia="ru-RU"/>
        </w:rPr>
        <w:t>22. Материалы проверки хранятся в Департаменте государственной службы, Департаменте противодействия коррупции, подразделении Счетной палаты Свердловской области или подразделении Избирательной комиссии Свердловской области, осуществившем ее проведение, в течение трех лет со дня окончания проверки, после чего передаются в архив.</w:t>
      </w:r>
    </w:p>
    <w:p w:rsidR="00A4210E" w:rsidRDefault="00A4210E"/>
    <w:sectPr w:rsidR="00A4210E" w:rsidSect="00A929B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95"/>
    <w:rsid w:val="00A4210E"/>
    <w:rsid w:val="00A5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5DB45-9B88-4AFF-B352-C920F71B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53895"/>
  </w:style>
  <w:style w:type="paragraph" w:customStyle="1" w:styleId="ConsPlusNormal">
    <w:name w:val="ConsPlusNormal"/>
    <w:rsid w:val="00A538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538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538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538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538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538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538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538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ADEF4CBDBEEA27A74EA6161BA93A69192C28909E1A17D8851A519C364D55310B6F85AFDF5A1E136BCE58DFFBC7FA6DEEEO8Z7L" TargetMode="External"/><Relationship Id="rId21" Type="http://schemas.openxmlformats.org/officeDocument/2006/relationships/hyperlink" Target="consultantplus://offline/ref=EADEF4CBDBEEA27A74EA6161BA93A69192C28909E1A37E8A55AB19C364D55310B6F85AFDF5A1E136BCE58DFFBC7FA6DEEEO8Z7L" TargetMode="External"/><Relationship Id="rId34" Type="http://schemas.openxmlformats.org/officeDocument/2006/relationships/hyperlink" Target="consultantplus://offline/ref=EADEF4CBDBEEA27A74EA6161BA93A69192C28909E3A07C8D5BA619C364D55310B6F85AFDE7A1B93ABEED93FEB86AF08FA8D1CDCC9993A67B02D231BFOCZ1L" TargetMode="External"/><Relationship Id="rId42" Type="http://schemas.openxmlformats.org/officeDocument/2006/relationships/hyperlink" Target="consultantplus://offline/ref=EADEF4CBDBEEA27A74EA6161BA93A69192C28909E3A476885AA519C364D55310B6F85AFDE7A1B93ABEED93F7B76AF08FA8D1CDCC9993A67B02D231BFOCZ1L" TargetMode="External"/><Relationship Id="rId47" Type="http://schemas.openxmlformats.org/officeDocument/2006/relationships/hyperlink" Target="consultantplus://offline/ref=EADEF4CBDBEEA27A74EA6161BA93A69192C28909E3A4798C51AA19C364D55310B6F85AFDE7A1B93ABEED93FBBA6AF08FA8D1CDCC9993A67B02D231BFOCZ1L" TargetMode="External"/><Relationship Id="rId50" Type="http://schemas.openxmlformats.org/officeDocument/2006/relationships/hyperlink" Target="consultantplus://offline/ref=EADEF4CBDBEEA27A74EA7F6CACFFF89B97CAD20DE7A775DF0FF71F943B855545E4B804A4A6EDAA3BBDF391FFBDO6Z2L" TargetMode="External"/><Relationship Id="rId55" Type="http://schemas.openxmlformats.org/officeDocument/2006/relationships/hyperlink" Target="consultantplus://offline/ref=EADEF4CBDBEEA27A74EA6161BA93A69192C28909E3A27F8F5AA519C364D55310B6F85AFDE7A1B93ABEED93FCBB6AF08FA8D1CDCC9993A67B02D231BFOCZ1L" TargetMode="External"/><Relationship Id="rId63" Type="http://schemas.openxmlformats.org/officeDocument/2006/relationships/hyperlink" Target="consultantplus://offline/ref=EADEF4CBDBEEA27A74EA7F6CACFFF89B97CADE05E9A175DF0FF71F943B855545E4B804A4A6EDAA3BBDF391FFBDO6Z2L" TargetMode="External"/><Relationship Id="rId68" Type="http://schemas.openxmlformats.org/officeDocument/2006/relationships/hyperlink" Target="consultantplus://offline/ref=EADEF4CBDBEEA27A74EA6161BA93A69192C28909E3A476885AA519C364D55310B6F85AFDE7A1B93ABEED93F6BC6AF08FA8D1CDCC9993A67B02D231BFOCZ1L" TargetMode="External"/><Relationship Id="rId76" Type="http://schemas.openxmlformats.org/officeDocument/2006/relationships/hyperlink" Target="consultantplus://offline/ref=EADEF4CBDBEEA27A74EA6161BA93A69192C28909E3A476885AA519C364D55310B6F85AFDE7A1B93ABEED93F6BC6AF08FA8D1CDCC9993A67B02D231BFOCZ1L" TargetMode="External"/><Relationship Id="rId84" Type="http://schemas.openxmlformats.org/officeDocument/2006/relationships/hyperlink" Target="consultantplus://offline/ref=EADEF4CBDBEEA27A74EA6161BA93A69192C28909E3A476885AA519C364D55310B6F85AFDE7A1B93ABEED93F6BC6AF08FA8D1CDCC9993A67B02D231BFOCZ1L" TargetMode="External"/><Relationship Id="rId89" Type="http://schemas.openxmlformats.org/officeDocument/2006/relationships/hyperlink" Target="consultantplus://offline/ref=EADEF4CBDBEEA27A74EA6161BA93A69192C28909E3A277805BA119C364D55310B6F85AFDE7A1B93ABEED93FCBA6AF08FA8D1CDCC9993A67B02D231BFOCZ1L" TargetMode="External"/><Relationship Id="rId97" Type="http://schemas.openxmlformats.org/officeDocument/2006/relationships/hyperlink" Target="consultantplus://offline/ref=EADEF4CBDBEEA27A74EA6161BA93A69192C28909E3A47B8956A119C364D55310B6F85AFDE7A1B93ABEED93FDB96AF08FA8D1CDCC9993A67B02D231BFOCZ1L" TargetMode="External"/><Relationship Id="rId7" Type="http://schemas.openxmlformats.org/officeDocument/2006/relationships/hyperlink" Target="consultantplus://offline/ref=EADEF4CBDBEEA27A74EA6161BA93A69192C28909E3A277805BA119C364D55310B6F85AFDE7A1B93ABEED93FCBB6AF08FA8D1CDCC9993A67B02D231BFOCZ1L" TargetMode="External"/><Relationship Id="rId71" Type="http://schemas.openxmlformats.org/officeDocument/2006/relationships/hyperlink" Target="consultantplus://offline/ref=EADEF4CBDBEEA27A74EA6161BA93A69192C28909E3A07C8D5BA619C364D55310B6F85AFDE7A1B93ABEED93FDBC6AF08FA8D1CDCC9993A67B02D231BFOCZ1L" TargetMode="External"/><Relationship Id="rId92" Type="http://schemas.openxmlformats.org/officeDocument/2006/relationships/hyperlink" Target="consultantplus://offline/ref=EADEF4CBDBEEA27A74EA6161BA93A69192C28909E3A47B8956A119C364D55310B6F85AFDE7A1B93ABEED93FDBB6AF08FA8D1CDCC9993A67B02D231BFOCZ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ADEF4CBDBEEA27A74EA6161BA93A69192C28909E2A17C8E5AA419C364D55310B6F85AFDF5A1E136BCE58DFFBC7FA6DEEEO8Z7L" TargetMode="External"/><Relationship Id="rId29" Type="http://schemas.openxmlformats.org/officeDocument/2006/relationships/hyperlink" Target="consultantplus://offline/ref=EADEF4CBDBEEA27A74EA6161BA93A69192C28909E1A97D8D5AA219C364D55310B6F85AFDF5A1E136BCE58DFFBC7FA6DEEEO8Z7L" TargetMode="External"/><Relationship Id="rId11" Type="http://schemas.openxmlformats.org/officeDocument/2006/relationships/hyperlink" Target="consultantplus://offline/ref=EADEF4CBDBEEA27A74EA7F6CACFFF89B97CADE05E9A175DF0FF71F943B855545F6B85CA8A4E5B539BAE6C7AEFB34A9DCE49AC0CD8F8FA67AO1ZFL" TargetMode="External"/><Relationship Id="rId24" Type="http://schemas.openxmlformats.org/officeDocument/2006/relationships/hyperlink" Target="consultantplus://offline/ref=EADEF4CBDBEEA27A74EA6161BA93A69192C28909E2A17C8F55AB19C364D55310B6F85AFDF5A1E136BCE58DFFBC7FA6DEEEO8Z7L" TargetMode="External"/><Relationship Id="rId32" Type="http://schemas.openxmlformats.org/officeDocument/2006/relationships/hyperlink" Target="consultantplus://offline/ref=EADEF4CBDBEEA27A74EA6161BA93A69192C28909E1A1768A54A719C364D55310B6F85AFDF5A1E136BCE58DFFBC7FA6DEEEO8Z7L" TargetMode="External"/><Relationship Id="rId37" Type="http://schemas.openxmlformats.org/officeDocument/2006/relationships/hyperlink" Target="consultantplus://offline/ref=EADEF4CBDBEEA27A74EA6161BA93A69192C28909E3A476885AA519C364D55310B6F85AFDE7A1B93ABEED93F7B86AF08FA8D1CDCC9993A67B02D231BFOCZ1L" TargetMode="External"/><Relationship Id="rId40" Type="http://schemas.openxmlformats.org/officeDocument/2006/relationships/hyperlink" Target="consultantplus://offline/ref=EADEF4CBDBEEA27A74EA6161BA93A69192C28909E3A27F8F5AA519C364D55310B6F85AFDE7A1B93ABEED93FDB66AF08FA8D1CDCC9993A67B02D231BFOCZ1L" TargetMode="External"/><Relationship Id="rId45" Type="http://schemas.openxmlformats.org/officeDocument/2006/relationships/hyperlink" Target="consultantplus://offline/ref=EADEF4CBDBEEA27A74EA6161BA93A69192C28909E3A4798C51AA19C364D55310B6F85AFDE7A1B93ABEED93FBBB6AF08FA8D1CDCC9993A67B02D231BFOCZ1L" TargetMode="External"/><Relationship Id="rId53" Type="http://schemas.openxmlformats.org/officeDocument/2006/relationships/hyperlink" Target="consultantplus://offline/ref=EADEF4CBDBEEA27A74EA7F6CACFFF89B97CAD104E5A275DF0FF71F943B855545F6B85CA8A0EEE06AFAB89EFDB77FA4DDF286C0CCO9Z2L" TargetMode="External"/><Relationship Id="rId58" Type="http://schemas.openxmlformats.org/officeDocument/2006/relationships/hyperlink" Target="consultantplus://offline/ref=EADEF4CBDBEEA27A74EA6161BA93A69192C28909E3A07C8D5BA619C364D55310B6F85AFDE7A1B93ABEED93FDBD6AF08FA8D1CDCC9993A67B02D231BFOCZ1L" TargetMode="External"/><Relationship Id="rId66" Type="http://schemas.openxmlformats.org/officeDocument/2006/relationships/hyperlink" Target="consultantplus://offline/ref=EADEF4CBDBEEA27A74EA6161BA93A69192C28909E3A47B8956A119C364D55310B6F85AFDE7A1B93ABEED93FEB86AF08FA8D1CDCC9993A67B02D231BFOCZ1L" TargetMode="External"/><Relationship Id="rId74" Type="http://schemas.openxmlformats.org/officeDocument/2006/relationships/hyperlink" Target="consultantplus://offline/ref=EADEF4CBDBEEA27A74EA6161BA93A69192C28909E3A47B8956A119C364D55310B6F85AFDE7A1B93ABEED93FDBE6AF08FA8D1CDCC9993A67B02D231BFOCZ1L" TargetMode="External"/><Relationship Id="rId79" Type="http://schemas.openxmlformats.org/officeDocument/2006/relationships/hyperlink" Target="consultantplus://offline/ref=EADEF4CBDBEEA27A74EA7F6CACFFF89B97CAD104E5A275DF0FF71F943B855545F6B85CA8A0EEE06AFAB89EFDB77FA4DDF286C0CCO9Z2L" TargetMode="External"/><Relationship Id="rId87" Type="http://schemas.openxmlformats.org/officeDocument/2006/relationships/hyperlink" Target="consultantplus://offline/ref=EADEF4CBDBEEA27A74EA6161BA93A69192C28909E3A47B8956A119C364D55310B6F85AFDE7A1B93ABEED93FDBC6AF08FA8D1CDCC9993A67B02D231BFOCZ1L" TargetMode="External"/><Relationship Id="rId5" Type="http://schemas.openxmlformats.org/officeDocument/2006/relationships/hyperlink" Target="consultantplus://offline/ref=EADEF4CBDBEEA27A74EA6161BA93A69192C28909E3A07C8D5BA619C364D55310B6F85AFDE7A1B93ABEED93FEB86AF08FA8D1CDCC9993A67B02D231BFOCZ1L" TargetMode="External"/><Relationship Id="rId61" Type="http://schemas.openxmlformats.org/officeDocument/2006/relationships/hyperlink" Target="consultantplus://offline/ref=EADEF4CBDBEEA27A74EA6161BA93A69192C28909E3A476885AA519C364D55310B6F85AFDE7A1B93ABEED93F6BE6AF08FA8D1CDCC9993A67B02D231BFOCZ1L" TargetMode="External"/><Relationship Id="rId82" Type="http://schemas.openxmlformats.org/officeDocument/2006/relationships/hyperlink" Target="consultantplus://offline/ref=EADEF4CBDBEEA27A74EA7F6CACFFF89B97CAD104E5A275DF0FF71F943B855545E4B804A4A6EDAA3BBDF391FFBDO6Z2L" TargetMode="External"/><Relationship Id="rId90" Type="http://schemas.openxmlformats.org/officeDocument/2006/relationships/hyperlink" Target="consultantplus://offline/ref=EADEF4CBDBEEA27A74EA7F6CACFFF89B97CADE05E9A175DF0FF71F943B855545E4B804A4A6EDAA3BBDF391FFBDO6Z2L" TargetMode="External"/><Relationship Id="rId95" Type="http://schemas.openxmlformats.org/officeDocument/2006/relationships/hyperlink" Target="consultantplus://offline/ref=EADEF4CBDBEEA27A74EA6161BA93A69192C28909E3A476885AA519C364D55310B6F85AFDE7A1B93ABEED93F6B86AF08FA8D1CDCC9993A67B02D231BFOCZ1L" TargetMode="External"/><Relationship Id="rId19" Type="http://schemas.openxmlformats.org/officeDocument/2006/relationships/hyperlink" Target="consultantplus://offline/ref=EADEF4CBDBEEA27A74EA6161BA93A69192C28909E1A17D8C55AB19C364D55310B6F85AFDF5A1E136BCE58DFFBC7FA6DEEEO8Z7L" TargetMode="External"/><Relationship Id="rId14" Type="http://schemas.openxmlformats.org/officeDocument/2006/relationships/hyperlink" Target="consultantplus://offline/ref=EADEF4CBDBEEA27A74EA7F6CACFFF89B97C8D203E7A075DF0FF71F943B855545F6B85CA8A4E5B53CBBE6C7AEFB34A9DCE49AC0CD8F8FA67AO1ZFL" TargetMode="External"/><Relationship Id="rId22" Type="http://schemas.openxmlformats.org/officeDocument/2006/relationships/hyperlink" Target="consultantplus://offline/ref=EADEF4CBDBEEA27A74EA6161BA93A69192C28909E1A3778857A319C364D55310B6F85AFDF5A1E136BCE58DFFBC7FA6DEEEO8Z7L" TargetMode="External"/><Relationship Id="rId27" Type="http://schemas.openxmlformats.org/officeDocument/2006/relationships/hyperlink" Target="consultantplus://offline/ref=EADEF4CBDBEEA27A74EA6161BA93A69192C28909E1A27A8D52A419C364D55310B6F85AFDF5A1E136BCE58DFFBC7FA6DEEEO8Z7L" TargetMode="External"/><Relationship Id="rId30" Type="http://schemas.openxmlformats.org/officeDocument/2006/relationships/hyperlink" Target="consultantplus://offline/ref=EADEF4CBDBEEA27A74EA6161BA93A69192C28909E2A5768153A319C364D55310B6F85AFDF5A1E136BCE58DFFBC7FA6DEEEO8Z7L" TargetMode="External"/><Relationship Id="rId35" Type="http://schemas.openxmlformats.org/officeDocument/2006/relationships/hyperlink" Target="consultantplus://offline/ref=EADEF4CBDBEEA27A74EA6161BA93A69192C28909E3A27F8F5AA519C364D55310B6F85AFDE7A1B93ABEED93FDB76AF08FA8D1CDCC9993A67B02D231BFOCZ1L" TargetMode="External"/><Relationship Id="rId43" Type="http://schemas.openxmlformats.org/officeDocument/2006/relationships/hyperlink" Target="consultantplus://offline/ref=EADEF4CBDBEEA27A74EA6161BA93A69192C28909E3A07C8D5BA619C364D55310B6F85AFDE7A1B93ABEED93FDBF6AF08FA8D1CDCC9993A67B02D231BFOCZ1L" TargetMode="External"/><Relationship Id="rId48" Type="http://schemas.openxmlformats.org/officeDocument/2006/relationships/hyperlink" Target="consultantplus://offline/ref=EADEF4CBDBEEA27A74EA6161BA93A69192C28909E3A4798C51AA19C364D55310B6F85AFDE7A1B93ABEED93FBBA6AF08FA8D1CDCC9993A67B02D231BFOCZ1L" TargetMode="External"/><Relationship Id="rId56" Type="http://schemas.openxmlformats.org/officeDocument/2006/relationships/hyperlink" Target="consultantplus://offline/ref=EADEF4CBDBEEA27A74EA6161BA93A69192C28909E3A476885AA519C364D55310B6F85AFDE7A1B93ABEED93F6BF6AF08FA8D1CDCC9993A67B02D231BFOCZ1L" TargetMode="External"/><Relationship Id="rId64" Type="http://schemas.openxmlformats.org/officeDocument/2006/relationships/hyperlink" Target="consultantplus://offline/ref=EADEF4CBDBEEA27A74EA6161BA93A69192C28909E3A476885AA519C364D55310B6F85AFDE7A1B93ABEED93F6BD6AF08FA8D1CDCC9993A67B02D231BFOCZ1L" TargetMode="External"/><Relationship Id="rId69" Type="http://schemas.openxmlformats.org/officeDocument/2006/relationships/hyperlink" Target="consultantplus://offline/ref=EADEF4CBDBEEA27A74EA6161BA93A69192C28909E3A47B8956A119C364D55310B6F85AFDE7A1B93ABEED93FEB66AF08FA8D1CDCC9993A67B02D231BFOCZ1L" TargetMode="External"/><Relationship Id="rId77" Type="http://schemas.openxmlformats.org/officeDocument/2006/relationships/hyperlink" Target="consultantplus://offline/ref=EADEF4CBDBEEA27A74EA6161BA93A69192C28909E3A27F8F5AA519C364D55310B6F85AFDE7A1B93ABEED93FCB66AF08FA8D1CDCC9993A67B02D231BFOCZ1L" TargetMode="External"/><Relationship Id="rId100" Type="http://schemas.openxmlformats.org/officeDocument/2006/relationships/fontTable" Target="fontTable.xml"/><Relationship Id="rId8" Type="http://schemas.openxmlformats.org/officeDocument/2006/relationships/hyperlink" Target="consultantplus://offline/ref=EADEF4CBDBEEA27A74EA6161BA93A69192C28909E3A47B8956A119C364D55310B6F85AFDE7A1B93ABEED93FEB96AF08FA8D1CDCC9993A67B02D231BFOCZ1L" TargetMode="External"/><Relationship Id="rId51" Type="http://schemas.openxmlformats.org/officeDocument/2006/relationships/hyperlink" Target="consultantplus://offline/ref=EADEF4CBDBEEA27A74EA7F6CACFFF89B97CADE05E9A175DF0FF71F943B855545E4B804A4A6EDAA3BBDF391FFBDO6Z2L" TargetMode="External"/><Relationship Id="rId72" Type="http://schemas.openxmlformats.org/officeDocument/2006/relationships/hyperlink" Target="consultantplus://offline/ref=EADEF4CBDBEEA27A74EA6161BA93A69192C28909E3A476885AA519C364D55310B6F85AFDE7A1B93ABEED93F6BC6AF08FA8D1CDCC9993A67B02D231BFOCZ1L" TargetMode="External"/><Relationship Id="rId80" Type="http://schemas.openxmlformats.org/officeDocument/2006/relationships/hyperlink" Target="consultantplus://offline/ref=EADEF4CBDBEEA27A74EA6161BA93A69192C28909E3A47B8956A119C364D55310B6F85AFDE7A1B93ABEED93FDBD6AF08FA8D1CDCC9993A67B02D231BFOCZ1L" TargetMode="External"/><Relationship Id="rId85" Type="http://schemas.openxmlformats.org/officeDocument/2006/relationships/hyperlink" Target="consultantplus://offline/ref=EADEF4CBDBEEA27A74EA6161BA93A69192C28909E3A07C8D5BA619C364D55310B6F85AFDE7A1B93ABEED93FDBB6AF08FA8D1CDCC9993A67B02D231BFOCZ1L" TargetMode="External"/><Relationship Id="rId93" Type="http://schemas.openxmlformats.org/officeDocument/2006/relationships/hyperlink" Target="consultantplus://offline/ref=EADEF4CBDBEEA27A74EA6161BA93A69192C28909E3A47B8956A119C364D55310B6F85AFDE7A1B93ABEED93FDBA6AF08FA8D1CDCC9993A67B02D231BFOCZ1L" TargetMode="External"/><Relationship Id="rId98" Type="http://schemas.openxmlformats.org/officeDocument/2006/relationships/hyperlink" Target="consultantplus://offline/ref=EADEF4CBDBEEA27A74EA6161BA93A69192C28909E3A476885AA519C364D55310B6F85AFDE7A1B93ABEED93F6B86AF08FA8D1CDCC9993A67B02D231BFOCZ1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ADEF4CBDBEEA27A74EA6161BA93A69192C28909E3A47D8B5AA619C364D55310B6F85AFDE7A1B93ABEEF93FFB76AF08FA8D1CDCC9993A67B02D231BFOCZ1L" TargetMode="External"/><Relationship Id="rId17" Type="http://schemas.openxmlformats.org/officeDocument/2006/relationships/hyperlink" Target="consultantplus://offline/ref=EADEF4CBDBEEA27A74EA6161BA93A69192C28909E7A4768156A844C96C8C5F12B1F705F8E0B0B939B6F393FCA163A4DCOEZFL" TargetMode="External"/><Relationship Id="rId25" Type="http://schemas.openxmlformats.org/officeDocument/2006/relationships/hyperlink" Target="consultantplus://offline/ref=EADEF4CBDBEEA27A74EA6161BA93A69192C28909E2A5778954A619C364D55310B6F85AFDF5A1E136BCE58DFFBC7FA6DEEEO8Z7L" TargetMode="External"/><Relationship Id="rId33" Type="http://schemas.openxmlformats.org/officeDocument/2006/relationships/hyperlink" Target="consultantplus://offline/ref=EADEF4CBDBEEA27A74EA6161BA93A69192C28909E2A67D8051A719C364D55310B6F85AFDF5A1E136BCE58DFFBC7FA6DEEEO8Z7L" TargetMode="External"/><Relationship Id="rId38" Type="http://schemas.openxmlformats.org/officeDocument/2006/relationships/hyperlink" Target="consultantplus://offline/ref=EADEF4CBDBEEA27A74EA6161BA93A69192C28909E3A07C8D5BA619C364D55310B6F85AFDE7A1B93ABEED93FEB76AF08FA8D1CDCC9993A67B02D231BFOCZ1L" TargetMode="External"/><Relationship Id="rId46" Type="http://schemas.openxmlformats.org/officeDocument/2006/relationships/hyperlink" Target="consultantplus://offline/ref=EADEF4CBDBEEA27A74EA6161BA93A69192C28909E3A476885AA519C364D55310B6F85AFDE7A1B93ABEED93F7B66AF08FA8D1CDCC9993A67B02D231BFOCZ1L" TargetMode="External"/><Relationship Id="rId59" Type="http://schemas.openxmlformats.org/officeDocument/2006/relationships/hyperlink" Target="consultantplus://offline/ref=EADEF4CBDBEEA27A74EA6161BA93A69192C28909E3A27F8F5AA519C364D55310B6F85AFDE7A1B93ABEED93FCB96AF08FA8D1CDCC9993A67B02D231BFOCZ1L" TargetMode="External"/><Relationship Id="rId67" Type="http://schemas.openxmlformats.org/officeDocument/2006/relationships/hyperlink" Target="consultantplus://offline/ref=EADEF4CBDBEEA27A74EA6161BA93A69192C28909E3A47B8956A119C364D55310B6F85AFDE7A1B93ABEED93FEB76AF08FA8D1CDCC9993A67B02D231BFOCZ1L" TargetMode="External"/><Relationship Id="rId20" Type="http://schemas.openxmlformats.org/officeDocument/2006/relationships/hyperlink" Target="consultantplus://offline/ref=EADEF4CBDBEEA27A74EA6161BA93A69192C28909E1A27F8D53A519C364D55310B6F85AFDF5A1E136BCE58DFFBC7FA6DEEEO8Z7L" TargetMode="External"/><Relationship Id="rId41" Type="http://schemas.openxmlformats.org/officeDocument/2006/relationships/hyperlink" Target="consultantplus://offline/ref=EADEF4CBDBEEA27A74EA6161BA93A69192C28909E3A27F8F5AA519C364D55310B6F85AFDE7A1B93ABEED93FCBE6AF08FA8D1CDCC9993A67B02D231BFOCZ1L" TargetMode="External"/><Relationship Id="rId54" Type="http://schemas.openxmlformats.org/officeDocument/2006/relationships/hyperlink" Target="consultantplus://offline/ref=EADEF4CBDBEEA27A74EA6161BA93A69192C28909E3A07C8D5BA619C364D55310B6F85AFDE7A1B93ABEED93FDBE6AF08FA8D1CDCC9993A67B02D231BFOCZ1L" TargetMode="External"/><Relationship Id="rId62" Type="http://schemas.openxmlformats.org/officeDocument/2006/relationships/hyperlink" Target="consultantplus://offline/ref=EADEF4CBDBEEA27A74EA7F6CACFFF89B97CAD604E5A775DF0FF71F943B855545E4B804A4A6EDAA3BBDF391FFBDO6Z2L" TargetMode="External"/><Relationship Id="rId70" Type="http://schemas.openxmlformats.org/officeDocument/2006/relationships/hyperlink" Target="consultantplus://offline/ref=EADEF4CBDBEEA27A74EA6161BA93A69192C28909E3A47B8956A119C364D55310B6F85AFDE7A1B93ABEED93FDBF6AF08FA8D1CDCC9993A67B02D231BFOCZ1L" TargetMode="External"/><Relationship Id="rId75" Type="http://schemas.openxmlformats.org/officeDocument/2006/relationships/hyperlink" Target="consultantplus://offline/ref=EADEF4CBDBEEA27A74EA6161BA93A69192C28909E3A27F8F5AA519C364D55310B6F85AFDE7A1B93ABEED93FCB86AF08FA8D1CDCC9993A67B02D231BFOCZ1L" TargetMode="External"/><Relationship Id="rId83" Type="http://schemas.openxmlformats.org/officeDocument/2006/relationships/hyperlink" Target="consultantplus://offline/ref=EADEF4CBDBEEA27A74EA6161BA93A69192C28909E3A476885AA519C364D55310B6F85AFDE7A1B93ABEED93F6BC6AF08FA8D1CDCC9993A67B02D231BFOCZ1L" TargetMode="External"/><Relationship Id="rId88" Type="http://schemas.openxmlformats.org/officeDocument/2006/relationships/hyperlink" Target="consultantplus://offline/ref=EADEF4CBDBEEA27A74EA6161BA93A69192C28909E3A476885AA519C364D55310B6F85AFDE7A1B93ABEED93F6BA6AF08FA8D1CDCC9993A67B02D231BFOCZ1L" TargetMode="External"/><Relationship Id="rId91" Type="http://schemas.openxmlformats.org/officeDocument/2006/relationships/hyperlink" Target="consultantplus://offline/ref=EADEF4CBDBEEA27A74EA6161BA93A69192C28909E3A476885AA519C364D55310B6F85AFDE7A1B93ABEED93F6B96AF08FA8D1CDCC9993A67B02D231BFOCZ1L" TargetMode="External"/><Relationship Id="rId96" Type="http://schemas.openxmlformats.org/officeDocument/2006/relationships/hyperlink" Target="consultantplus://offline/ref=EADEF4CBDBEEA27A74EA6161BA93A69192C28909E3A07C8D5BA619C364D55310B6F85AFDE7A1B93ABEED93FDBA6AF08FA8D1CDCC9993A67B02D231BFOCZ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ADEF4CBDBEEA27A74EA6161BA93A69192C28909E3A27F8F5AA519C364D55310B6F85AFDE7A1B93ABEED93FDB76AF08FA8D1CDCC9993A67B02D231BFOCZ1L" TargetMode="External"/><Relationship Id="rId15" Type="http://schemas.openxmlformats.org/officeDocument/2006/relationships/hyperlink" Target="consultantplus://offline/ref=EADEF4CBDBEEA27A74EA7F6CACFFF89B97CBD50CE5A475DF0FF71F943B855545F6B85CA8A4E5B43BB7E6C7AEFB34A9DCE49AC0CD8F8FA67AO1ZFL" TargetMode="External"/><Relationship Id="rId23" Type="http://schemas.openxmlformats.org/officeDocument/2006/relationships/hyperlink" Target="consultantplus://offline/ref=EADEF4CBDBEEA27A74EA6161BA93A69192C28909E1A9798153A119C364D55310B6F85AFDF5A1E136BCE58DFFBC7FA6DEEEO8Z7L" TargetMode="External"/><Relationship Id="rId28" Type="http://schemas.openxmlformats.org/officeDocument/2006/relationships/hyperlink" Target="consultantplus://offline/ref=EADEF4CBDBEEA27A74EA6161BA93A69192C28909E1A47D8956A119C364D55310B6F85AFDF5A1E136BCE58DFFBC7FA6DEEEO8Z7L" TargetMode="External"/><Relationship Id="rId36" Type="http://schemas.openxmlformats.org/officeDocument/2006/relationships/hyperlink" Target="consultantplus://offline/ref=EADEF4CBDBEEA27A74EA6161BA93A69192C28909E3A476885AA519C364D55310B6F85AFDE7A1B93ABEED93F7B96AF08FA8D1CDCC9993A67B02D231BFOCZ1L" TargetMode="External"/><Relationship Id="rId49" Type="http://schemas.openxmlformats.org/officeDocument/2006/relationships/hyperlink" Target="consultantplus://offline/ref=EADEF4CBDBEEA27A74EA7F6CACFFF89B97CAD20DE7A775DF0FF71F943B855545E4B804A4A6EDAA3BBDF391FFBDO6Z2L" TargetMode="External"/><Relationship Id="rId57" Type="http://schemas.openxmlformats.org/officeDocument/2006/relationships/hyperlink" Target="consultantplus://offline/ref=EADEF4CBDBEEA27A74EA7F6CACFFF89B97CAD104E5A275DF0FF71F943B855545E4B804A4A6EDAA3BBDF391FFBDO6Z2L" TargetMode="External"/><Relationship Id="rId10" Type="http://schemas.openxmlformats.org/officeDocument/2006/relationships/hyperlink" Target="consultantplus://offline/ref=EADEF4CBDBEEA27A74EA6161BA93A69192C28909E3A476885AA519C364D55310B6F85AFDE7A1B93ABEED93F7B96AF08FA8D1CDCC9993A67B02D231BFOCZ1L" TargetMode="External"/><Relationship Id="rId31" Type="http://schemas.openxmlformats.org/officeDocument/2006/relationships/hyperlink" Target="consultantplus://offline/ref=EADEF4CBDBEEA27A74EA6161BA93A69192C28909E1A1768D50A119C364D55310B6F85AFDF5A1E136BCE58DFFBC7FA6DEEEO8Z7L" TargetMode="External"/><Relationship Id="rId44" Type="http://schemas.openxmlformats.org/officeDocument/2006/relationships/hyperlink" Target="consultantplus://offline/ref=EADEF4CBDBEEA27A74EA6161BA93A69192C28909E3A27F8F5AA519C364D55310B6F85AFDE7A1B93ABEED93FCBC6AF08FA8D1CDCC9993A67B02D231BFOCZ1L" TargetMode="External"/><Relationship Id="rId52" Type="http://schemas.openxmlformats.org/officeDocument/2006/relationships/hyperlink" Target="consultantplus://offline/ref=EADEF4CBDBEEA27A74EA7F6CACFFF89B97CAD104E5A275DF0FF71F943B855545F6B85CA8A0EEE06AFAB89EFDB77FA4DDF286C0CCO9Z2L" TargetMode="External"/><Relationship Id="rId60" Type="http://schemas.openxmlformats.org/officeDocument/2006/relationships/hyperlink" Target="consultantplus://offline/ref=EADEF4CBDBEEA27A74EA6161BA93A69192C28909E3A47B8956A119C364D55310B6F85AFDE7A1B93ABEED93FEB96AF08FA8D1CDCC9993A67B02D231BFOCZ1L" TargetMode="External"/><Relationship Id="rId65" Type="http://schemas.openxmlformats.org/officeDocument/2006/relationships/hyperlink" Target="consultantplus://offline/ref=EADEF4CBDBEEA27A74EA7F6CACFFF89B97CAD104E5A275DF0FF71F943B855545F6B85CA8A0EEE06AFAB89EFDB77FA4DDF286C0CCO9Z2L" TargetMode="External"/><Relationship Id="rId73" Type="http://schemas.openxmlformats.org/officeDocument/2006/relationships/hyperlink" Target="consultantplus://offline/ref=EADEF4CBDBEEA27A74EA6161BA93A69192C28909E3A07C8D5BA619C364D55310B6F85AFDE7A1B93ABEED93FDBC6AF08FA8D1CDCC9993A67B02D231BFOCZ1L" TargetMode="External"/><Relationship Id="rId78" Type="http://schemas.openxmlformats.org/officeDocument/2006/relationships/hyperlink" Target="consultantplus://offline/ref=EADEF4CBDBEEA27A74EA6161BA93A69192C28909E3A476885AA519C364D55310B6F85AFDE7A1B93ABEED93F6BB6AF08FA8D1CDCC9993A67B02D231BFOCZ1L" TargetMode="External"/><Relationship Id="rId81" Type="http://schemas.openxmlformats.org/officeDocument/2006/relationships/hyperlink" Target="consultantplus://offline/ref=EADEF4CBDBEEA27A74EA6161BA93A69192C28909E3A476885AA519C364D55310B6F85AFDE7A1B93ABEED93F6BC6AF08FA8D1CDCC9993A67B02D231BFOCZ1L" TargetMode="External"/><Relationship Id="rId86" Type="http://schemas.openxmlformats.org/officeDocument/2006/relationships/hyperlink" Target="consultantplus://offline/ref=EADEF4CBDBEEA27A74EA6161BA93A69192C28909E3A277805BA119C364D55310B6F85AFDE7A1B93ABEED93FCBB6AF08FA8D1CDCC9993A67B02D231BFOCZ1L" TargetMode="External"/><Relationship Id="rId94" Type="http://schemas.openxmlformats.org/officeDocument/2006/relationships/hyperlink" Target="consultantplus://offline/ref=EADEF4CBDBEEA27A74EA6161BA93A69192C28909E3A07C8D5BA619C364D55310B6F85AFDE7A1B93ABEED93FDBA6AF08FA8D1CDCC9993A67B02D231BFOCZ1L" TargetMode="External"/><Relationship Id="rId99" Type="http://schemas.openxmlformats.org/officeDocument/2006/relationships/hyperlink" Target="consultantplus://offline/ref=EADEF4CBDBEEA27A74EA6161BA93A69192C28909E3A476885AA519C364D55310B6F85AFDE7A1B93ABEED93F6B86AF08FA8D1CDCC9993A67B02D231BFOCZ1L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ADEF4CBDBEEA27A74EA6161BA93A69192C28909E3A4798C51AA19C364D55310B6F85AFDE7A1B93ABEED93FBBB6AF08FA8D1CDCC9993A67B02D231BFOCZ1L" TargetMode="External"/><Relationship Id="rId13" Type="http://schemas.openxmlformats.org/officeDocument/2006/relationships/hyperlink" Target="consultantplus://offline/ref=EADEF4CBDBEEA27A74EA6161BA93A69192C28909E3A478805BA119C364D55310B6F85AFDE7A1B93ABEED91F7BE6AF08FA8D1CDCC9993A67B02D231BFOCZ1L" TargetMode="External"/><Relationship Id="rId18" Type="http://schemas.openxmlformats.org/officeDocument/2006/relationships/hyperlink" Target="consultantplus://offline/ref=EADEF4CBDBEEA27A74EA6161BA93A69192C28909E1A07C8853A619C364D55310B6F85AFDF5A1E136BCE58DFFBC7FA6DEEEO8Z7L" TargetMode="External"/><Relationship Id="rId39" Type="http://schemas.openxmlformats.org/officeDocument/2006/relationships/hyperlink" Target="consultantplus://offline/ref=EADEF4CBDBEEA27A74EA6161BA93A69192C28909E3A07C8D5BA619C364D55310B6F85AFDE7A1B93ABEED93FEB66AF08FA8D1CDCC9993A67B02D231BFOCZ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15161</Words>
  <Characters>86423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Анастасия Алексеевна</dc:creator>
  <cp:keywords/>
  <dc:description/>
  <cp:lastModifiedBy>Кулакова Анастасия Алексеевна</cp:lastModifiedBy>
  <cp:revision>1</cp:revision>
  <dcterms:created xsi:type="dcterms:W3CDTF">2023-03-28T11:26:00Z</dcterms:created>
  <dcterms:modified xsi:type="dcterms:W3CDTF">2023-03-28T11:28:00Z</dcterms:modified>
</cp:coreProperties>
</file>