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5C" w:rsidRPr="0096255C" w:rsidRDefault="0096255C">
      <w:pPr>
        <w:pStyle w:val="ConsPlusTitle"/>
        <w:jc w:val="center"/>
        <w:outlineLvl w:val="0"/>
      </w:pPr>
      <w:bookmarkStart w:id="0" w:name="_GoBack"/>
      <w:bookmarkEnd w:id="0"/>
      <w:r w:rsidRPr="0096255C">
        <w:t>ПРАВИТЕЛЬСТВО СВЕРДЛОВСКОЙ ОБЛАСТИ</w:t>
      </w:r>
    </w:p>
    <w:p w:rsidR="0096255C" w:rsidRPr="0096255C" w:rsidRDefault="0096255C">
      <w:pPr>
        <w:pStyle w:val="ConsPlusTitle"/>
        <w:jc w:val="center"/>
      </w:pPr>
    </w:p>
    <w:p w:rsidR="0096255C" w:rsidRPr="0096255C" w:rsidRDefault="0096255C">
      <w:pPr>
        <w:pStyle w:val="ConsPlusTitle"/>
        <w:jc w:val="center"/>
      </w:pPr>
      <w:r w:rsidRPr="0096255C">
        <w:t>ПОСТАНОВЛЕНИЕ</w:t>
      </w:r>
    </w:p>
    <w:p w:rsidR="0096255C" w:rsidRPr="0096255C" w:rsidRDefault="0096255C">
      <w:pPr>
        <w:pStyle w:val="ConsPlusTitle"/>
        <w:jc w:val="center"/>
      </w:pPr>
      <w:r w:rsidRPr="0096255C">
        <w:t>от 3 ноября 2010 г. N 1605-ПП</w:t>
      </w:r>
    </w:p>
    <w:p w:rsidR="0096255C" w:rsidRPr="0096255C" w:rsidRDefault="0096255C">
      <w:pPr>
        <w:pStyle w:val="ConsPlusTitle"/>
        <w:jc w:val="center"/>
      </w:pPr>
    </w:p>
    <w:p w:rsidR="0096255C" w:rsidRPr="0096255C" w:rsidRDefault="0096255C">
      <w:pPr>
        <w:pStyle w:val="ConsPlusTitle"/>
        <w:jc w:val="center"/>
      </w:pPr>
      <w:r w:rsidRPr="0096255C">
        <w:t>ОБ УТВЕРЖДЕНИИ ПОРЯДКА ПРОВЕДЕНИЯ АНТИКОРРУПЦИОННОЙ</w:t>
      </w:r>
    </w:p>
    <w:p w:rsidR="0096255C" w:rsidRPr="0096255C" w:rsidRDefault="0096255C">
      <w:pPr>
        <w:pStyle w:val="ConsPlusTitle"/>
        <w:jc w:val="center"/>
      </w:pPr>
      <w:r w:rsidRPr="0096255C">
        <w:t>ЭКСПЕРТИЗЫ ПОСТАНОВЛЕНИЙ ПРАВИТЕЛЬСТВА СВЕРДЛОВСКОЙ ОБЛАСТИ</w:t>
      </w:r>
    </w:p>
    <w:p w:rsidR="0096255C" w:rsidRPr="0096255C" w:rsidRDefault="0096255C">
      <w:pPr>
        <w:pStyle w:val="ConsPlusTitle"/>
        <w:jc w:val="center"/>
      </w:pPr>
      <w:r w:rsidRPr="0096255C">
        <w:t>И ПРОЕКТОВ ПОСТАНОВЛЕНИЙ ПРАВИТЕЛЬСТВА СВЕРДЛОВСКОЙ ОБЛАСТИ</w:t>
      </w:r>
    </w:p>
    <w:p w:rsidR="0096255C" w:rsidRPr="0096255C" w:rsidRDefault="00962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255C" w:rsidRPr="00962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55C" w:rsidRPr="0096255C" w:rsidRDefault="0096255C">
            <w:pPr>
              <w:pStyle w:val="ConsPlusNormal"/>
              <w:jc w:val="center"/>
            </w:pPr>
            <w:r w:rsidRPr="0096255C">
              <w:t>Список изменяющих документов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(в ред. Постановлений Правительства Свердловской области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от 21.12.2017 N 964-ПП, от 27.02.2019 N 126-ПП)</w:t>
            </w:r>
          </w:p>
        </w:tc>
      </w:tr>
    </w:tbl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В соответствии с Федеральным законом от 25 декабря 2008 года N 273-ФЗ "О противодействии коррупции", Федеральным законом от 17 июля 2009 года N 172-ФЗ "Об антикоррупционной экспертизе нормативных правовых актов и проектов нормативных правовых актов", Областным законом от 10 марта 1999 года N 4-ОЗ "О правовых актах в Свердловской области" ("Областная газета", 1999, 13 марта, N 48) с изменениями, внесенными Законами Свердловской области от 14 июня 2005 года N 48-ОЗ ("Областная газета", 2005, 15 июня, N 170-171), от 22 июля 2005 года N 92-ОЗ ("Областная газета", 2005, 27 июля, N 227-228), от 6 апреля 2007 года N 21-ОЗ ("Областная газета", 2007, 11 апреля, N 115-116), от 19 ноября 2008 года N 117-ОЗ ("Областная газета", 2008, 22 ноября, N 366-367), от 24 апреля 2009 года N 30-ОЗ ("Областная газета", 2009, 29 апреля, N 123-124) и от 22 октября 2009 года N 89-ОЗ ("Областная газета", 2009, 27 октября, N 323-324), Законом Свердловской области от 20 февраля 2009 года N 2-ОЗ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323-324), от 10 июня 2010 года N 33-ОЗ ("Областная газета", 2010, 16 июня, N 207-208), Правительство Свердловской области постановляет: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1. Утвердить Порядок проведения антикоррупционной экспертизы постановлений Правительства Свердловской области и проектов постановлений Правительства Свердловской области (прилагается).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2. Настоящее Постановление опубликовать в "Областной газете".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right"/>
      </w:pPr>
      <w:r w:rsidRPr="0096255C">
        <w:t>Председатель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</w:t>
      </w:r>
    </w:p>
    <w:p w:rsidR="0096255C" w:rsidRPr="0096255C" w:rsidRDefault="0096255C">
      <w:pPr>
        <w:pStyle w:val="ConsPlusNormal"/>
        <w:jc w:val="right"/>
      </w:pPr>
      <w:r w:rsidRPr="0096255C">
        <w:t>А.Л.ГРЕДИН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Default="0096255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255C" w:rsidRPr="0096255C" w:rsidRDefault="0096255C">
      <w:pPr>
        <w:pStyle w:val="ConsPlusNormal"/>
        <w:jc w:val="right"/>
        <w:outlineLvl w:val="0"/>
      </w:pPr>
      <w:r w:rsidRPr="0096255C">
        <w:lastRenderedPageBreak/>
        <w:t>Утвержден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Постановлением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</w:t>
      </w:r>
    </w:p>
    <w:p w:rsidR="0096255C" w:rsidRPr="0096255C" w:rsidRDefault="0096255C">
      <w:pPr>
        <w:pStyle w:val="ConsPlusNormal"/>
        <w:jc w:val="right"/>
      </w:pPr>
      <w:r w:rsidRPr="0096255C">
        <w:t>от 3 ноября 2010 г. N 1605-ПП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</w:pPr>
      <w:bookmarkStart w:id="1" w:name="P30"/>
      <w:bookmarkEnd w:id="1"/>
      <w:r w:rsidRPr="0096255C">
        <w:t>ПОРЯДОК</w:t>
      </w:r>
    </w:p>
    <w:p w:rsidR="0096255C" w:rsidRPr="0096255C" w:rsidRDefault="0096255C">
      <w:pPr>
        <w:pStyle w:val="ConsPlusTitle"/>
        <w:jc w:val="center"/>
      </w:pPr>
      <w:r w:rsidRPr="0096255C">
        <w:t>ПРОВЕДЕНИЯ АНТИКОРРУПЦИОННОЙ ЭКСПЕРТИЗЫ ПОСТАНОВЛЕНИЙ</w:t>
      </w:r>
    </w:p>
    <w:p w:rsidR="0096255C" w:rsidRPr="0096255C" w:rsidRDefault="0096255C">
      <w:pPr>
        <w:pStyle w:val="ConsPlusTitle"/>
        <w:jc w:val="center"/>
      </w:pPr>
      <w:r w:rsidRPr="0096255C">
        <w:t>ПРАВИТЕЛЬСТВА СВЕРДЛОВСКОЙ ОБЛАСТИ И ПРОЕКТОВ</w:t>
      </w:r>
    </w:p>
    <w:p w:rsidR="0096255C" w:rsidRPr="0096255C" w:rsidRDefault="0096255C">
      <w:pPr>
        <w:pStyle w:val="ConsPlusTitle"/>
        <w:jc w:val="center"/>
      </w:pPr>
      <w:r w:rsidRPr="0096255C">
        <w:t>ПОСТАНОВЛЕНИЙ ПРАВИТЕЛЬСТВА СВЕРДЛОВСКОЙ ОБЛАСТИ</w:t>
      </w:r>
    </w:p>
    <w:p w:rsidR="0096255C" w:rsidRPr="0096255C" w:rsidRDefault="00962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255C" w:rsidRPr="00962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55C" w:rsidRPr="0096255C" w:rsidRDefault="0096255C">
            <w:pPr>
              <w:pStyle w:val="ConsPlusNormal"/>
              <w:jc w:val="center"/>
            </w:pPr>
            <w:r w:rsidRPr="0096255C">
              <w:t>Список изменяющих документов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(в ред. Постановлений Правительства Свердловской области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от 21.12.2017 N 964-ПП, от 27.02.2019 N 126-ПП)</w:t>
            </w:r>
          </w:p>
        </w:tc>
      </w:tr>
    </w:tbl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1. ОБЩИЕ ПОЛОЖЕНИЯ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1. Настоящим Порядком определяется порядок проведения антикоррупционной экспертизы постановлений Правительства Свердловской области нормативного характера (далее - постановления) и проектов таких постановлений (далее - проекты постановлений), проведения независимой антикоррупционной экспертизы, а также порядок подготовки и оформления заключений Государственно-правового департамента Губернатора Свердловской области и Правительства Свердловской области по результатам проведения антикоррупционной экспертизы.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2. Антикоррупционная экспертиза постановлений и проектов постановлений проводится в целях выявления в них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 их последующего устранения.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Антикоррупционная экспертиза постановлений и проектов постановлений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3. В отношении постановлений, проектов постановлений институтами гражданского общества и гражданами Российской Федерации может быть проведена независимая антикоррупционная экспертиза.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2. ПОРЯДОК ПРОВЕДЕНИЯ</w:t>
      </w:r>
    </w:p>
    <w:p w:rsidR="0096255C" w:rsidRPr="0096255C" w:rsidRDefault="0096255C">
      <w:pPr>
        <w:pStyle w:val="ConsPlusTitle"/>
        <w:jc w:val="center"/>
      </w:pPr>
      <w:r w:rsidRPr="0096255C">
        <w:t>АНТИКОРРУПЦИОННОЙ ЭКСПЕРТИЗЫ ПОСТАНОВЛЕНИЙ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4. Антикоррупционная экспертиза постановлений проводится Государственно-правовым департаментом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5. Антикоррупционная экспертиза постановлений проводится по поручению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(п. 5 в ред. Постановления Правительства Свердловской области от 27.02.2019 N 126-ПП)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bookmarkStart w:id="2" w:name="P53"/>
      <w:bookmarkEnd w:id="2"/>
      <w:r w:rsidRPr="0096255C">
        <w:t xml:space="preserve">6. При проведении антикоррупционной экспертизы осуществляется направленный на выявление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анализ норм права, содержащихся в постановлении, включающий оценку предмета правового регулирования анализируемого постановления, его целей и задач.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7. В ходе проведения антикоррупционной экспертизы анализу подвергается каждая правовая норма постановления, которая исследуется для выявления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7-1. Результатом проведения антикоррупционной экспертизы постановления является вывод о </w:t>
      </w:r>
      <w:r w:rsidRPr="0096255C">
        <w:lastRenderedPageBreak/>
        <w:t xml:space="preserve">наличии или об отсутствии в постановлении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jc w:val="both"/>
      </w:pPr>
      <w:r w:rsidRPr="0096255C">
        <w:t>(п. 7-1 введен Постановлением Правительства Свердловской области от 21.12.2017 N 964-ПП)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3. ПОРЯДОК ПРОВЕДЕНИЯ</w:t>
      </w:r>
    </w:p>
    <w:p w:rsidR="0096255C" w:rsidRPr="0096255C" w:rsidRDefault="0096255C">
      <w:pPr>
        <w:pStyle w:val="ConsPlusTitle"/>
        <w:jc w:val="center"/>
      </w:pPr>
      <w:r w:rsidRPr="0096255C">
        <w:t>АНТИКОРРУПЦИОННОЙ ЭКСПЕРТИЗЫ ПРОЕКТОВ ПОСТАНОВЛЕНИЙ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8. Антикоррупционная экспертиза проектов постановлений проводится: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1) при разработке проекта постановления - исполнительным органом государственной власти Свердловской области, структурным подразделением Аппарата Губернатора Свердловской области и Правительства Свердловской области или иным субъектом, являющимся разработчиком проекта постановления (далее - разработчик);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27.02.2019 N 126-ПП)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2) при проведении правовой экспертизы проекта постановления - Государственно-правовым департаментом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(п. 8 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9. Проведение разработчиком антикоррупционной экспертизы проекта постановления осуществляется в форме анализа содержания его норм.</w:t>
      </w:r>
    </w:p>
    <w:p w:rsidR="0096255C" w:rsidRPr="0096255C" w:rsidRDefault="0096255C">
      <w:pPr>
        <w:pStyle w:val="ConsPlusNormal"/>
        <w:jc w:val="both"/>
      </w:pPr>
      <w:r w:rsidRPr="0096255C">
        <w:t>(п. 9 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10. </w:t>
      </w:r>
      <w:proofErr w:type="spellStart"/>
      <w:r w:rsidRPr="0096255C">
        <w:t>Коррупциогенные</w:t>
      </w:r>
      <w:proofErr w:type="spellEnd"/>
      <w:r w:rsidRPr="0096255C">
        <w:t xml:space="preserve"> факторы, выявленные в ходе проведения анализа содержания норм проекта постановления, должны быть устранены до направления проекта постановления на согласование в Государственно-правовой департамент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(п. 10 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11. Результаты анализа содержания норм проекта постановления, проведенного в ходе его разработки, отражаются в пояснительной записке к проекту постановления в виде утверждения об отсутствии в проекте норм, содержащих </w:t>
      </w:r>
      <w:proofErr w:type="spellStart"/>
      <w:r w:rsidRPr="0096255C">
        <w:t>коррупциогенные</w:t>
      </w:r>
      <w:proofErr w:type="spellEnd"/>
      <w:r w:rsidRPr="0096255C">
        <w:t xml:space="preserve"> факторы.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12. После поступления проекта постановления на согласование в Государственно-правовой департамент Губернатора Свердловской области и Правительства Свердловской области правовая и антикоррупционная экспертизы проекта постановления проводятся в сроки, установленные нормативным правовым актом Губернатора Свердловской области для согласования проектов правовых актов Губернатора Свердловской области, Правительства Свердловской области и Аппарата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Постановлений Правительства Свердловской области от 21.12.2017 N 964-ПП, от 27.02.2019 N 126-ПП)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13. При проведении антикоррупционной экспертизы осуществляется направленный на выявление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анализ норм права, содержащихся в проекте постановления, включающий оценку предмета правового регулирования проекта постановления, его целей и задач.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14. В ходе проведения антикоррупционной экспертизы анализу подвергается каждая правовая норма проекта постановления, которая исследуется для выявления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15. Результатом проведения антикоррупционной экспертизы проекта постановления является вывод о наличии или об отсутствии в проекте постановления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4. НЕЗАВИСИМАЯ АНТИКОРРУПЦИОННАЯ ЭКСПЕРТИЗА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 xml:space="preserve">16.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</w:t>
      </w:r>
      <w:r w:rsidRPr="0096255C">
        <w:lastRenderedPageBreak/>
        <w:t>нормативных правовых актов, в инициативном порядке за счет собственных средств.</w:t>
      </w:r>
    </w:p>
    <w:p w:rsidR="0096255C" w:rsidRPr="0096255C" w:rsidRDefault="0096255C">
      <w:pPr>
        <w:pStyle w:val="ConsPlusNormal"/>
        <w:jc w:val="both"/>
      </w:pPr>
      <w:r w:rsidRPr="0096255C">
        <w:t>(п. 16 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17. В отношении проектов постановлений,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18. В целях обеспечения возможности проведения независимой антикоррупционной экспертизы проекта постановления разработчик размещает его на своем официальном сайте в информационно-телекоммуникационной сети "Интернет" (далее - сеть Интернет) в течение одного рабочего дня, соответствующего дню его направления на согласование в Государственно-правовой департамент Губернатора Свердловской области и Правительства Свердловской области. Одновременно с проектом постановления должна размещаться информация об адресе электронной почты, на который следует направлять заключение по результатам проведения независимой антикоррупционной экспертизы.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19. Независимая антикоррупционная экспертиза проводится в течение 5 рабочих дней со дня размещения проекта постановления на официальном сайте разработчика в сети Интернет.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20. По результатам проведения независимой антикоррупционной экспертизы разработчику направляется заключение, подписанное лицом, проводившим независимую антикоррупционную экспертизу, с сопроводительным письмом, а также это заключение в электронном виде направляется на адрес электронной почты, опубликованный на официальном сайте разработчика в сети Интернет.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21. В заключении по результатам проведения независимой антикоррупционной экспертизы постановления должны быть отражены выявленные в проекте постановления </w:t>
      </w:r>
      <w:proofErr w:type="spellStart"/>
      <w:r w:rsidRPr="0096255C">
        <w:t>коррупциогенные</w:t>
      </w:r>
      <w:proofErr w:type="spellEnd"/>
      <w:r w:rsidRPr="0096255C">
        <w:t xml:space="preserve"> факторы и предложены способы их устранения.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22.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которому оно направлено, в тридцатидневный срок со дня его получения. Лицу, проводившему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5. ПОРЯДОК ПОДГОТОВКИ И ОФОРМЛЕНИЯ ЗАКЛЮЧЕНИЙ</w:t>
      </w:r>
    </w:p>
    <w:p w:rsidR="0096255C" w:rsidRPr="0096255C" w:rsidRDefault="0096255C">
      <w:pPr>
        <w:pStyle w:val="ConsPlusTitle"/>
        <w:jc w:val="center"/>
      </w:pPr>
      <w:r w:rsidRPr="0096255C">
        <w:t>ГОСУДАРСТВЕННО-ПРАВОВОГО ДЕПАРТАМЕНТА</w:t>
      </w:r>
    </w:p>
    <w:p w:rsidR="0096255C" w:rsidRPr="0096255C" w:rsidRDefault="0096255C">
      <w:pPr>
        <w:pStyle w:val="ConsPlusTitle"/>
        <w:jc w:val="center"/>
      </w:pPr>
      <w:r w:rsidRPr="0096255C">
        <w:t>ГУБЕРНАТОРА СВЕРДЛОВСКОЙ ОБЛАСТИ И</w:t>
      </w:r>
    </w:p>
    <w:p w:rsidR="0096255C" w:rsidRPr="0096255C" w:rsidRDefault="0096255C">
      <w:pPr>
        <w:pStyle w:val="ConsPlusTitle"/>
        <w:jc w:val="center"/>
      </w:pPr>
      <w:r w:rsidRPr="0096255C">
        <w:t>ПРАВИТЕЛЬСТВА СВЕРДЛОВСКОЙ ОБЛАСТИ</w:t>
      </w:r>
    </w:p>
    <w:p w:rsidR="0096255C" w:rsidRPr="0096255C" w:rsidRDefault="0096255C">
      <w:pPr>
        <w:pStyle w:val="ConsPlusNormal"/>
        <w:jc w:val="center"/>
      </w:pPr>
      <w:r w:rsidRPr="0096255C">
        <w:t>(в ред. Постановления Правительства Свердловской области</w:t>
      </w:r>
    </w:p>
    <w:p w:rsidR="0096255C" w:rsidRPr="0096255C" w:rsidRDefault="0096255C">
      <w:pPr>
        <w:pStyle w:val="ConsPlusNormal"/>
        <w:jc w:val="center"/>
      </w:pPr>
      <w:r w:rsidRPr="0096255C">
        <w:t>от 21.12.2017 N 964-ПП)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23. По результатам проведения антикоррупционной экспертизы постановлений и проектов постановлений Государственно-правовым департаментом Губернатора Свердловской области и Правительства Свердловской области составляется самостоятельное письменное заключение либо результаты ее проведения указываются в заключении по итогам проведенной правовой экспертизы.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24. Самостоятельное заключение по результатам антикоррупционной экспертизы подготавливается на основании поручения, предусмотренного в пункте 6 настоящего Порядка.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25. В случае, если по результатам проведенной антикоррупционной экспертизы в постановлении выявлены </w:t>
      </w:r>
      <w:proofErr w:type="spellStart"/>
      <w:r w:rsidRPr="0096255C">
        <w:t>коррупциогенные</w:t>
      </w:r>
      <w:proofErr w:type="spellEnd"/>
      <w:r w:rsidRPr="0096255C">
        <w:t xml:space="preserve"> факторы, заключение подготавливается по форме согласно приложению N 1 к настоящему Порядку.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26. В случае, если по результатам проведенной антикоррупционной экспертизы </w:t>
      </w:r>
      <w:proofErr w:type="spellStart"/>
      <w:r w:rsidRPr="0096255C">
        <w:t>коррупциогенные</w:t>
      </w:r>
      <w:proofErr w:type="spellEnd"/>
      <w:r w:rsidRPr="0096255C">
        <w:t xml:space="preserve"> </w:t>
      </w:r>
      <w:r w:rsidRPr="0096255C">
        <w:lastRenderedPageBreak/>
        <w:t>факторы в постановлении не выявлены, заключение подготавливается по форме согласно приложению N 2 к настоящему Порядку.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27. В случае выявления в постановлении, проекте постановления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в самостоятельном заключении по результатам антикоррупционной экспертизы, заключении по итогам проведенной правовой экспертизы (далее - заключение) указывается структурный элемент постановления или проекта постановления и </w:t>
      </w:r>
      <w:proofErr w:type="spellStart"/>
      <w:r w:rsidRPr="0096255C">
        <w:t>коррупциогенные</w:t>
      </w:r>
      <w:proofErr w:type="spellEnd"/>
      <w:r w:rsidRPr="0096255C">
        <w:t xml:space="preserve"> факторы, которые в нем содержатся. При этом приводится обоснование выявления каждого из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 рекомендации по его устранению.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28. Заключение, содержащее результаты антикоррупционной экспертизы проекта постановления, в случае выявления в нем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направляется разработчику соответствующего проекта постановления для устранения выявленных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29. В случае несогласия разработчика проекта постановления с результатами антикоррупционной экспертизы проект постановления проходит согласование в порядке, установленном нормативным правовым актом Губернатора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(п. 29 в ред. Постановления Правительства Свердловской области от 27.02.2019 N 126-ПП)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30. Заключение, содержащее результаты антикоррупционной экспертизы постановления, в случае выявления в нем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направляется Заместителю Губернатора Свердловской области - Руководителю Аппарата Губернатора Свердловской области и Правительства Свердловской области с предложениями о внесении изменений в это постановление с целью устранения выявленных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Постановлений Правительства Свердловской области от 21.12.2017 N 964-ПП, от 27.02.2019 N 126-ПП)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Default="0096255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255C" w:rsidRPr="0096255C" w:rsidRDefault="0096255C">
      <w:pPr>
        <w:pStyle w:val="ConsPlusNormal"/>
        <w:jc w:val="right"/>
        <w:outlineLvl w:val="1"/>
      </w:pPr>
      <w:r w:rsidRPr="0096255C">
        <w:lastRenderedPageBreak/>
        <w:t>Приложение N 1</w:t>
      </w:r>
    </w:p>
    <w:p w:rsidR="0096255C" w:rsidRPr="0096255C" w:rsidRDefault="0096255C">
      <w:pPr>
        <w:pStyle w:val="ConsPlusNormal"/>
        <w:jc w:val="right"/>
      </w:pPr>
      <w:r w:rsidRPr="0096255C">
        <w:t>к Порядку проведения</w:t>
      </w:r>
    </w:p>
    <w:p w:rsidR="0096255C" w:rsidRPr="0096255C" w:rsidRDefault="0096255C">
      <w:pPr>
        <w:pStyle w:val="ConsPlusNormal"/>
        <w:jc w:val="right"/>
      </w:pPr>
      <w:r w:rsidRPr="0096255C">
        <w:t>антикоррупционной экспертизы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постановлений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 и проектов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постановлений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</w:t>
      </w:r>
    </w:p>
    <w:p w:rsidR="0096255C" w:rsidRPr="0096255C" w:rsidRDefault="00962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255C" w:rsidRPr="00962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55C" w:rsidRPr="0096255C" w:rsidRDefault="0096255C">
            <w:pPr>
              <w:pStyle w:val="ConsPlusNormal"/>
              <w:jc w:val="center"/>
            </w:pPr>
            <w:r w:rsidRPr="0096255C">
              <w:t>Список изменяющих документов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(в ред. Постановления Правительства Свердловской области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от 27.02.2019 N 126-ПП)</w:t>
            </w:r>
          </w:p>
        </w:tc>
      </w:tr>
    </w:tbl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  <w:r w:rsidRPr="0096255C">
        <w:t>Форма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 xml:space="preserve">                    АППАРАТ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 ГУБЕРНАТОРА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И ПРАВИТЕЛЬСТВА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ГОСУДАРСТВЕННО-ПРАВОВОЙ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ДЕПАРТАМЕНТ ГУБЕРНАТОРА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И ПРАВИТЕЛЬСТВА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>ул. Горького, д. 21 - 23, Екатеринбург, 620031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t xml:space="preserve">  Тел</w:t>
      </w:r>
      <w:r w:rsidRPr="0096255C">
        <w:rPr>
          <w:lang w:val="en-US"/>
        </w:rPr>
        <w:t xml:space="preserve">. (343) 354-00-06, </w:t>
      </w:r>
      <w:r w:rsidRPr="0096255C">
        <w:t>факс</w:t>
      </w:r>
      <w:r w:rsidRPr="0096255C">
        <w:rPr>
          <w:lang w:val="en-US"/>
        </w:rPr>
        <w:t xml:space="preserve"> (343) 354-01-29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rPr>
          <w:lang w:val="en-US"/>
        </w:rPr>
        <w:t xml:space="preserve">             E-mail: gpd@gov66.ru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rPr>
          <w:lang w:val="en-US"/>
        </w:rPr>
        <w:t xml:space="preserve">    __________________ N ________________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</w:p>
    <w:p w:rsidR="0096255C" w:rsidRPr="0096255C" w:rsidRDefault="0096255C">
      <w:pPr>
        <w:pStyle w:val="ConsPlusNonformat"/>
        <w:jc w:val="both"/>
      </w:pPr>
      <w:bookmarkStart w:id="3" w:name="P141"/>
      <w:bookmarkEnd w:id="3"/>
      <w:r w:rsidRPr="0096255C">
        <w:rPr>
          <w:lang w:val="en-US"/>
        </w:rPr>
        <w:t xml:space="preserve">                                </w:t>
      </w:r>
      <w:r w:rsidRPr="0096255C">
        <w:t>Заключение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по результатам проведения антикоррупционной экспертизы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постановления Правительства Свердловской области</w:t>
      </w:r>
    </w:p>
    <w:p w:rsidR="0096255C" w:rsidRPr="0096255C" w:rsidRDefault="0096255C">
      <w:pPr>
        <w:pStyle w:val="ConsPlusNonformat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 xml:space="preserve">    Государственно-</w:t>
      </w:r>
      <w:proofErr w:type="gramStart"/>
      <w:r w:rsidRPr="0096255C">
        <w:t>правовым  департаментом</w:t>
      </w:r>
      <w:proofErr w:type="gramEnd"/>
      <w:r w:rsidRPr="0096255C">
        <w:t xml:space="preserve"> Губернатора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>и Правительства Свердловской области проведена антикоррупционная экспертиза</w:t>
      </w:r>
    </w:p>
    <w:p w:rsidR="0096255C" w:rsidRPr="0096255C" w:rsidRDefault="0096255C">
      <w:pPr>
        <w:pStyle w:val="ConsPlusNonformat"/>
        <w:jc w:val="both"/>
      </w:pPr>
      <w:r w:rsidRPr="0096255C">
        <w:t>постановления          Правительства          Свердловской          области</w:t>
      </w:r>
    </w:p>
    <w:p w:rsidR="0096255C" w:rsidRPr="0096255C" w:rsidRDefault="0096255C">
      <w:pPr>
        <w:pStyle w:val="ConsPlusNonformat"/>
        <w:jc w:val="both"/>
      </w:pPr>
      <w:r w:rsidRPr="0096255C">
        <w:t>___________________________________________________________________________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(дата, номер и наименование постановления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   Правительства Свердловской области)</w:t>
      </w:r>
    </w:p>
    <w:p w:rsidR="0096255C" w:rsidRPr="0096255C" w:rsidRDefault="0096255C">
      <w:pPr>
        <w:pStyle w:val="ConsPlusNonformat"/>
        <w:jc w:val="both"/>
      </w:pPr>
      <w:r w:rsidRPr="0096255C">
        <w:t>(</w:t>
      </w:r>
      <w:proofErr w:type="gramStart"/>
      <w:r w:rsidRPr="0096255C">
        <w:t>далее  -</w:t>
      </w:r>
      <w:proofErr w:type="gramEnd"/>
      <w:r w:rsidRPr="0096255C">
        <w:t xml:space="preserve"> Постановление) в целях выявления в нем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</w:t>
      </w:r>
    </w:p>
    <w:p w:rsidR="0096255C" w:rsidRPr="0096255C" w:rsidRDefault="0096255C">
      <w:pPr>
        <w:pStyle w:val="ConsPlusNonformat"/>
        <w:jc w:val="both"/>
      </w:pPr>
      <w:r w:rsidRPr="0096255C">
        <w:t>их последующего устранения.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</w:t>
      </w:r>
      <w:proofErr w:type="gramStart"/>
      <w:r w:rsidRPr="0096255C">
        <w:t>По  результатам</w:t>
      </w:r>
      <w:proofErr w:type="gramEnd"/>
      <w:r w:rsidRPr="0096255C">
        <w:t xml:space="preserve">  проведенной антикоррупционной экспертизы постановления</w:t>
      </w:r>
    </w:p>
    <w:p w:rsidR="0096255C" w:rsidRPr="0096255C" w:rsidRDefault="0096255C">
      <w:pPr>
        <w:pStyle w:val="ConsPlusNonformat"/>
        <w:jc w:val="both"/>
      </w:pPr>
      <w:r w:rsidRPr="0096255C">
        <w:t xml:space="preserve">выявлены следующие </w:t>
      </w:r>
      <w:proofErr w:type="spellStart"/>
      <w:r w:rsidRPr="0096255C">
        <w:t>коррупциогенные</w:t>
      </w:r>
      <w:proofErr w:type="spellEnd"/>
      <w:r w:rsidRPr="0096255C">
        <w:t xml:space="preserve"> факторы: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(указывается   структурный   элемент   </w:t>
      </w:r>
      <w:proofErr w:type="gramStart"/>
      <w:r w:rsidRPr="0096255C">
        <w:t xml:space="preserve">постановления,   </w:t>
      </w:r>
      <w:proofErr w:type="spellStart"/>
      <w:proofErr w:type="gramEnd"/>
      <w:r w:rsidRPr="0096255C">
        <w:t>коррупциогенные</w:t>
      </w:r>
      <w:proofErr w:type="spellEnd"/>
    </w:p>
    <w:p w:rsidR="0096255C" w:rsidRPr="0096255C" w:rsidRDefault="0096255C">
      <w:pPr>
        <w:pStyle w:val="ConsPlusNonformat"/>
        <w:jc w:val="both"/>
      </w:pPr>
      <w:r w:rsidRPr="0096255C">
        <w:t>факторы, которые в нем содержатся, приводится обоснование выявления каждого</w:t>
      </w:r>
    </w:p>
    <w:p w:rsidR="0096255C" w:rsidRPr="0096255C" w:rsidRDefault="0096255C">
      <w:pPr>
        <w:pStyle w:val="ConsPlusNonformat"/>
        <w:jc w:val="both"/>
      </w:pPr>
      <w:r w:rsidRPr="0096255C">
        <w:t xml:space="preserve">из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 предложения по их устранению).</w:t>
      </w:r>
    </w:p>
    <w:p w:rsidR="0096255C" w:rsidRPr="0096255C" w:rsidRDefault="0096255C">
      <w:pPr>
        <w:pStyle w:val="ConsPlusNonformat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>__________________                                    _____________________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(</w:t>
      </w:r>
      <w:proofErr w:type="gramStart"/>
      <w:r w:rsidRPr="0096255C">
        <w:t xml:space="preserve">должность)   </w:t>
      </w:r>
      <w:proofErr w:type="gramEnd"/>
      <w:r w:rsidRPr="0096255C">
        <w:t xml:space="preserve">                                     (инициалы, фамилия)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Default="0096255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255C" w:rsidRPr="0096255C" w:rsidRDefault="0096255C">
      <w:pPr>
        <w:pStyle w:val="ConsPlusNormal"/>
        <w:jc w:val="right"/>
        <w:outlineLvl w:val="1"/>
      </w:pPr>
      <w:r w:rsidRPr="0096255C">
        <w:lastRenderedPageBreak/>
        <w:t>Приложение N 2</w:t>
      </w:r>
    </w:p>
    <w:p w:rsidR="0096255C" w:rsidRPr="0096255C" w:rsidRDefault="0096255C">
      <w:pPr>
        <w:pStyle w:val="ConsPlusNormal"/>
        <w:jc w:val="right"/>
      </w:pPr>
      <w:r w:rsidRPr="0096255C">
        <w:t>к Порядку проведения</w:t>
      </w:r>
    </w:p>
    <w:p w:rsidR="0096255C" w:rsidRPr="0096255C" w:rsidRDefault="0096255C">
      <w:pPr>
        <w:pStyle w:val="ConsPlusNormal"/>
        <w:jc w:val="right"/>
      </w:pPr>
      <w:r w:rsidRPr="0096255C">
        <w:t>антикоррупционной экспертизы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постановлений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 и проектов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постановлений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</w:t>
      </w:r>
    </w:p>
    <w:p w:rsidR="0096255C" w:rsidRPr="0096255C" w:rsidRDefault="00962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255C" w:rsidRPr="00962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55C" w:rsidRPr="0096255C" w:rsidRDefault="0096255C">
            <w:pPr>
              <w:pStyle w:val="ConsPlusNormal"/>
              <w:jc w:val="center"/>
            </w:pPr>
            <w:r w:rsidRPr="0096255C">
              <w:t>Список изменяющих документов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(в ред. Постановления Правительства Свердловской области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от 27.02.2019 N 126-ПП)</w:t>
            </w:r>
          </w:p>
        </w:tc>
      </w:tr>
    </w:tbl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  <w:r w:rsidRPr="0096255C">
        <w:t>Форма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 xml:space="preserve">                    АППАРАТ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 ГУБЕРНАТОРА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И ПРАВИТЕЛЬСТВА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ГОСУДАРСТВЕННО-ПРАВОВОЙ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ДЕПАРТАМЕНТ ГУБЕРНАТОРА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И ПРАВИТЕЛЬСТВА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>ул. Горького, д. 21 - 23, Екатеринбург, 620031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Тел. (343) 354-00-06, факс (343) 354-01-29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t xml:space="preserve">            </w:t>
      </w:r>
      <w:r w:rsidRPr="0096255C">
        <w:rPr>
          <w:lang w:val="en-US"/>
        </w:rPr>
        <w:t>E-mail: gpd@gov66.ru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rPr>
          <w:lang w:val="en-US"/>
        </w:rPr>
        <w:t xml:space="preserve">   __________________ N ________________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</w:p>
    <w:p w:rsidR="0096255C" w:rsidRPr="0096255C" w:rsidRDefault="0096255C">
      <w:pPr>
        <w:pStyle w:val="ConsPlusNonformat"/>
        <w:jc w:val="both"/>
      </w:pPr>
      <w:bookmarkStart w:id="4" w:name="P195"/>
      <w:bookmarkEnd w:id="4"/>
      <w:r w:rsidRPr="0096255C">
        <w:rPr>
          <w:lang w:val="en-US"/>
        </w:rPr>
        <w:t xml:space="preserve">                                </w:t>
      </w:r>
      <w:r w:rsidRPr="0096255C">
        <w:t>Заключение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по результатам проведения антикоррупционной экспертизы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постановления Правительства Свердловской области</w:t>
      </w:r>
    </w:p>
    <w:p w:rsidR="0096255C" w:rsidRPr="0096255C" w:rsidRDefault="0096255C">
      <w:pPr>
        <w:pStyle w:val="ConsPlusNonformat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 xml:space="preserve">    Государственно-</w:t>
      </w:r>
      <w:proofErr w:type="gramStart"/>
      <w:r w:rsidRPr="0096255C">
        <w:t>правовым  департаментом</w:t>
      </w:r>
      <w:proofErr w:type="gramEnd"/>
      <w:r w:rsidRPr="0096255C">
        <w:t xml:space="preserve"> Губернатора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>и Правительства Свердловской области проведена антикоррупционная экспертиза</w:t>
      </w:r>
    </w:p>
    <w:p w:rsidR="0096255C" w:rsidRPr="0096255C" w:rsidRDefault="0096255C">
      <w:pPr>
        <w:pStyle w:val="ConsPlusNonformat"/>
        <w:jc w:val="both"/>
      </w:pPr>
      <w:r w:rsidRPr="0096255C">
        <w:t>постановления          Правительства          Свердловской          области</w:t>
      </w:r>
    </w:p>
    <w:p w:rsidR="0096255C" w:rsidRPr="0096255C" w:rsidRDefault="0096255C">
      <w:pPr>
        <w:pStyle w:val="ConsPlusNonformat"/>
        <w:jc w:val="both"/>
      </w:pPr>
      <w:r w:rsidRPr="0096255C">
        <w:t>___________________________________________________________________________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(дата, номер и наименование постановления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   Правительства Свердловской области)</w:t>
      </w:r>
    </w:p>
    <w:p w:rsidR="0096255C" w:rsidRPr="0096255C" w:rsidRDefault="0096255C">
      <w:pPr>
        <w:pStyle w:val="ConsPlusNonformat"/>
        <w:jc w:val="both"/>
      </w:pPr>
      <w:r w:rsidRPr="0096255C">
        <w:t>(</w:t>
      </w:r>
      <w:proofErr w:type="gramStart"/>
      <w:r w:rsidRPr="0096255C">
        <w:t>далее  -</w:t>
      </w:r>
      <w:proofErr w:type="gramEnd"/>
      <w:r w:rsidRPr="0096255C">
        <w:t xml:space="preserve"> постановление) в целях выявления в нем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</w:t>
      </w:r>
    </w:p>
    <w:p w:rsidR="0096255C" w:rsidRPr="0096255C" w:rsidRDefault="0096255C">
      <w:pPr>
        <w:pStyle w:val="ConsPlusNonformat"/>
        <w:jc w:val="both"/>
      </w:pPr>
      <w:r w:rsidRPr="0096255C">
        <w:t>их последующего устранения.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</w:t>
      </w:r>
      <w:proofErr w:type="gramStart"/>
      <w:r w:rsidRPr="0096255C">
        <w:t>По  результатам</w:t>
      </w:r>
      <w:proofErr w:type="gramEnd"/>
      <w:r w:rsidRPr="0096255C">
        <w:t xml:space="preserve">  проведенной антикоррупционной экспертизы постановления</w:t>
      </w:r>
    </w:p>
    <w:p w:rsidR="0096255C" w:rsidRPr="0096255C" w:rsidRDefault="0096255C">
      <w:pPr>
        <w:pStyle w:val="ConsPlusNonformat"/>
        <w:jc w:val="both"/>
      </w:pPr>
      <w:proofErr w:type="spellStart"/>
      <w:r w:rsidRPr="0096255C">
        <w:t>коррупциогенные</w:t>
      </w:r>
      <w:proofErr w:type="spellEnd"/>
      <w:r w:rsidRPr="0096255C">
        <w:t xml:space="preserve"> факторы не выявлены.</w:t>
      </w:r>
    </w:p>
    <w:p w:rsidR="0096255C" w:rsidRPr="0096255C" w:rsidRDefault="0096255C">
      <w:pPr>
        <w:pStyle w:val="ConsPlusNonformat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>__________________                                    _____________________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(</w:t>
      </w:r>
      <w:proofErr w:type="gramStart"/>
      <w:r w:rsidRPr="0096255C">
        <w:t xml:space="preserve">должность)   </w:t>
      </w:r>
      <w:proofErr w:type="gramEnd"/>
      <w:r w:rsidRPr="0096255C">
        <w:t xml:space="preserve">                                      (инициалы, фамилия)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E51" w:rsidRPr="0096255C" w:rsidRDefault="003E0E51"/>
    <w:sectPr w:rsidR="003E0E51" w:rsidRPr="0096255C" w:rsidSect="009625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5C"/>
    <w:rsid w:val="003E0E51"/>
    <w:rsid w:val="0096255C"/>
    <w:rsid w:val="00BC6836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46216-E859-470D-9144-6CC481D2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25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2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2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Microsoft</cp:lastModifiedBy>
  <cp:revision>2</cp:revision>
  <dcterms:created xsi:type="dcterms:W3CDTF">2023-10-03T09:05:00Z</dcterms:created>
  <dcterms:modified xsi:type="dcterms:W3CDTF">2023-10-03T09:05:00Z</dcterms:modified>
</cp:coreProperties>
</file>