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673EB" w14:textId="77777777" w:rsidR="006533AB" w:rsidRDefault="006533AB" w:rsidP="00B915E0">
      <w:pPr>
        <w:pStyle w:val="c1"/>
        <w:shd w:val="clear" w:color="auto" w:fill="FFFFFF"/>
        <w:spacing w:before="0" w:beforeAutospacing="0" w:after="0" w:afterAutospacing="0"/>
        <w:rPr>
          <w:rStyle w:val="c6"/>
          <w:b/>
          <w:color w:val="111111"/>
          <w:sz w:val="27"/>
          <w:szCs w:val="27"/>
        </w:rPr>
      </w:pPr>
    </w:p>
    <w:p w14:paraId="23C4A102" w14:textId="77777777" w:rsidR="00B915E0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6"/>
          <w:b/>
          <w:color w:val="111111"/>
          <w:sz w:val="44"/>
          <w:szCs w:val="44"/>
        </w:rPr>
      </w:pPr>
      <w:r w:rsidRPr="006533AB">
        <w:rPr>
          <w:rStyle w:val="c6"/>
          <w:b/>
          <w:color w:val="111111"/>
          <w:sz w:val="44"/>
          <w:szCs w:val="44"/>
        </w:rPr>
        <w:t xml:space="preserve">Аналитическая справка по результатам мониторинга </w:t>
      </w:r>
      <w:r w:rsidR="00241F35" w:rsidRPr="006533AB">
        <w:rPr>
          <w:rStyle w:val="c6"/>
          <w:b/>
          <w:color w:val="111111"/>
          <w:sz w:val="44"/>
          <w:szCs w:val="44"/>
        </w:rPr>
        <w:t xml:space="preserve">в первой младшей группе за </w:t>
      </w:r>
      <w:r w:rsidR="00B915E0">
        <w:rPr>
          <w:rStyle w:val="c6"/>
          <w:b/>
          <w:color w:val="111111"/>
          <w:sz w:val="44"/>
          <w:szCs w:val="44"/>
        </w:rPr>
        <w:t xml:space="preserve">               </w:t>
      </w:r>
    </w:p>
    <w:p w14:paraId="08CD7A45" w14:textId="4BE97752" w:rsidR="00A839A0" w:rsidRPr="006533AB" w:rsidRDefault="00B915E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44"/>
          <w:szCs w:val="44"/>
        </w:rPr>
      </w:pPr>
      <w:r>
        <w:rPr>
          <w:rStyle w:val="c6"/>
          <w:b/>
          <w:color w:val="111111"/>
          <w:sz w:val="44"/>
          <w:szCs w:val="44"/>
        </w:rPr>
        <w:t xml:space="preserve">                </w:t>
      </w:r>
      <w:r w:rsidR="00241F35" w:rsidRPr="006533AB">
        <w:rPr>
          <w:rStyle w:val="c6"/>
          <w:b/>
          <w:color w:val="111111"/>
          <w:sz w:val="44"/>
          <w:szCs w:val="44"/>
        </w:rPr>
        <w:t>202</w:t>
      </w:r>
      <w:r w:rsidR="000C6BFB" w:rsidRPr="006533AB">
        <w:rPr>
          <w:rStyle w:val="c6"/>
          <w:b/>
          <w:color w:val="111111"/>
          <w:sz w:val="44"/>
          <w:szCs w:val="44"/>
        </w:rPr>
        <w:t>3</w:t>
      </w:r>
      <w:r w:rsidR="00241F35" w:rsidRPr="006533AB">
        <w:rPr>
          <w:rStyle w:val="c6"/>
          <w:b/>
          <w:color w:val="111111"/>
          <w:sz w:val="44"/>
          <w:szCs w:val="44"/>
        </w:rPr>
        <w:t>–202</w:t>
      </w:r>
      <w:r w:rsidR="000C6BFB" w:rsidRPr="006533AB">
        <w:rPr>
          <w:rStyle w:val="c6"/>
          <w:b/>
          <w:color w:val="111111"/>
          <w:sz w:val="44"/>
          <w:szCs w:val="44"/>
        </w:rPr>
        <w:t>4</w:t>
      </w:r>
      <w:r w:rsidR="00A839A0" w:rsidRPr="006533AB">
        <w:rPr>
          <w:rStyle w:val="c6"/>
          <w:b/>
          <w:color w:val="111111"/>
          <w:sz w:val="44"/>
          <w:szCs w:val="44"/>
        </w:rPr>
        <w:t xml:space="preserve"> учебный год</w:t>
      </w:r>
    </w:p>
    <w:p w14:paraId="7EF8E276" w14:textId="299988C9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В конце </w:t>
      </w:r>
      <w:r w:rsidRPr="00DB71DC">
        <w:rPr>
          <w:rStyle w:val="c3"/>
          <w:b/>
          <w:bCs/>
          <w:color w:val="111111"/>
        </w:rPr>
        <w:t>учебного года в первой младшей группе </w:t>
      </w:r>
      <w:r w:rsidRPr="00DB71DC">
        <w:rPr>
          <w:rStyle w:val="c0"/>
          <w:color w:val="111111"/>
        </w:rPr>
        <w:t xml:space="preserve">была проведена педагогическая диагностика освоения детьми основной общеобразовательной программы </w:t>
      </w:r>
      <w:r w:rsidRPr="00DB71DC">
        <w:rPr>
          <w:rStyle w:val="c5"/>
          <w:i/>
          <w:iCs/>
          <w:color w:val="111111"/>
        </w:rPr>
        <w:t>«От рождения до школы.»</w:t>
      </w:r>
      <w:r w:rsidRPr="00DB71DC">
        <w:rPr>
          <w:rStyle w:val="c0"/>
          <w:color w:val="111111"/>
        </w:rPr>
        <w:t> </w:t>
      </w:r>
      <w:r w:rsidR="00241F35" w:rsidRPr="00DB71DC">
        <w:rPr>
          <w:rStyle w:val="c0"/>
          <w:color w:val="111111"/>
        </w:rPr>
        <w:t xml:space="preserve"> </w:t>
      </w:r>
      <w:r w:rsidRPr="00DB71DC">
        <w:rPr>
          <w:rStyle w:val="c0"/>
          <w:color w:val="111111"/>
        </w:rPr>
        <w:t>по образовательным направлениям.</w:t>
      </w:r>
    </w:p>
    <w:p w14:paraId="2D14B6CA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Итоги диагностики освоения программного материала показали, что детьми </w:t>
      </w:r>
      <w:r w:rsidRPr="00DB71DC">
        <w:rPr>
          <w:rStyle w:val="c3"/>
          <w:b/>
          <w:bCs/>
          <w:color w:val="111111"/>
        </w:rPr>
        <w:t>первой младшей группы</w:t>
      </w:r>
      <w:r w:rsidRPr="00DB71DC">
        <w:rPr>
          <w:rStyle w:val="c0"/>
          <w:color w:val="111111"/>
        </w:rPr>
        <w:t> материал по образовательным направлениям усвоен на среднем уровне.</w:t>
      </w:r>
    </w:p>
    <w:p w14:paraId="0EB528D8" w14:textId="6AF374DC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8"/>
          <w:color w:val="111111"/>
          <w:u w:val="single"/>
        </w:rPr>
        <w:t>Обследовано</w:t>
      </w:r>
      <w:r w:rsidR="00241F35" w:rsidRPr="00DB71DC">
        <w:rPr>
          <w:rStyle w:val="c0"/>
          <w:color w:val="111111"/>
        </w:rPr>
        <w:t xml:space="preserve">: </w:t>
      </w:r>
      <w:r w:rsidR="000C6BFB">
        <w:rPr>
          <w:rStyle w:val="c0"/>
          <w:color w:val="111111"/>
        </w:rPr>
        <w:t>14</w:t>
      </w:r>
      <w:r w:rsidR="00241F35" w:rsidRPr="00DB71DC">
        <w:rPr>
          <w:rStyle w:val="c0"/>
          <w:color w:val="111111"/>
        </w:rPr>
        <w:t xml:space="preserve"> </w:t>
      </w:r>
      <w:r w:rsidR="000C6BFB">
        <w:rPr>
          <w:rStyle w:val="c0"/>
          <w:color w:val="111111"/>
        </w:rPr>
        <w:t>детей.</w:t>
      </w:r>
    </w:p>
    <w:p w14:paraId="56ECA88E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Формы </w:t>
      </w:r>
      <w:r w:rsidRPr="00DB71DC">
        <w:rPr>
          <w:rStyle w:val="c3"/>
          <w:b/>
          <w:bCs/>
          <w:color w:val="111111"/>
        </w:rPr>
        <w:t>мониторинга</w:t>
      </w:r>
      <w:r w:rsidRPr="00DB71DC">
        <w:rPr>
          <w:rStyle w:val="c0"/>
          <w:color w:val="111111"/>
        </w:rPr>
        <w:t>:</w:t>
      </w:r>
    </w:p>
    <w:p w14:paraId="500B315E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- наблюдение за ребенком;</w:t>
      </w:r>
    </w:p>
    <w:p w14:paraId="5871BE8F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- беседы;</w:t>
      </w:r>
    </w:p>
    <w:p w14:paraId="1EA864DE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- экспертные оценки;</w:t>
      </w:r>
    </w:p>
    <w:p w14:paraId="3D326839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- </w:t>
      </w:r>
      <w:proofErr w:type="spellStart"/>
      <w:r w:rsidRPr="00DB71DC">
        <w:rPr>
          <w:rStyle w:val="c0"/>
          <w:color w:val="111111"/>
        </w:rPr>
        <w:t>критериально</w:t>
      </w:r>
      <w:proofErr w:type="spellEnd"/>
      <w:r w:rsidRPr="00DB71DC">
        <w:rPr>
          <w:rStyle w:val="c0"/>
          <w:color w:val="111111"/>
        </w:rPr>
        <w:t xml:space="preserve"> - ориентированные методики не тестового типа </w:t>
      </w:r>
      <w:r w:rsidRPr="00DB71DC">
        <w:rPr>
          <w:rStyle w:val="c5"/>
          <w:i/>
          <w:iCs/>
          <w:color w:val="111111"/>
        </w:rPr>
        <w:t>(</w:t>
      </w:r>
      <w:r w:rsidRPr="00DB71DC">
        <w:rPr>
          <w:rStyle w:val="c9"/>
          <w:b/>
          <w:bCs/>
          <w:i/>
          <w:iCs/>
          <w:color w:val="111111"/>
        </w:rPr>
        <w:t>результаты представлены в таблице</w:t>
      </w:r>
      <w:r w:rsidRPr="00DB71DC">
        <w:rPr>
          <w:rStyle w:val="c5"/>
          <w:i/>
          <w:iCs/>
          <w:color w:val="111111"/>
        </w:rPr>
        <w:t>)</w:t>
      </w:r>
      <w:r w:rsidRPr="00DB71DC">
        <w:rPr>
          <w:rStyle w:val="c0"/>
          <w:color w:val="111111"/>
        </w:rPr>
        <w:t>.</w:t>
      </w:r>
    </w:p>
    <w:p w14:paraId="51D528CD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Периодичность и сроки проведения </w:t>
      </w:r>
      <w:r w:rsidRPr="00DB71DC">
        <w:rPr>
          <w:rStyle w:val="c3"/>
          <w:b/>
          <w:bCs/>
          <w:color w:val="111111"/>
        </w:rPr>
        <w:t>мониторинга</w:t>
      </w:r>
      <w:r w:rsidRPr="00DB71DC">
        <w:rPr>
          <w:rStyle w:val="c0"/>
          <w:color w:val="111111"/>
        </w:rPr>
        <w:t>: 2 раза в год.</w:t>
      </w:r>
    </w:p>
    <w:p w14:paraId="798B0EFF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8"/>
          <w:color w:val="111111"/>
          <w:u w:val="single"/>
        </w:rPr>
        <w:t>Образовательные направления</w:t>
      </w:r>
      <w:r w:rsidRPr="00DB71DC">
        <w:rPr>
          <w:rStyle w:val="c0"/>
          <w:color w:val="111111"/>
        </w:rPr>
        <w:t>:</w:t>
      </w:r>
    </w:p>
    <w:p w14:paraId="66CB3443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- социально-коммуникативное развитие;</w:t>
      </w:r>
    </w:p>
    <w:p w14:paraId="1CA0D046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- познавательное развитие;</w:t>
      </w:r>
    </w:p>
    <w:p w14:paraId="6062D06A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- речевое развитие;</w:t>
      </w:r>
    </w:p>
    <w:p w14:paraId="49E25B2F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- художественно-эстетическое развитие;</w:t>
      </w:r>
    </w:p>
    <w:p w14:paraId="0BD0EA67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- физическое развитие;</w:t>
      </w:r>
    </w:p>
    <w:p w14:paraId="68BD1A1A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Образовательное направление </w:t>
      </w:r>
      <w:r w:rsidRPr="00482554">
        <w:rPr>
          <w:rStyle w:val="c0"/>
          <w:b/>
          <w:bCs/>
          <w:color w:val="111111"/>
        </w:rPr>
        <w:t>" Социально-коммуникативное развитие</w:t>
      </w:r>
      <w:r w:rsidRPr="00DB71DC">
        <w:rPr>
          <w:rStyle w:val="c0"/>
          <w:color w:val="111111"/>
        </w:rPr>
        <w:t xml:space="preserve"> "</w:t>
      </w:r>
    </w:p>
    <w:p w14:paraId="098A1D7B" w14:textId="77777777" w:rsidR="000C6BFB" w:rsidRDefault="00A839A0" w:rsidP="000C6BFB">
      <w:pPr>
        <w:pStyle w:val="c1"/>
        <w:spacing w:after="0"/>
        <w:ind w:firstLine="360"/>
        <w:rPr>
          <w:rFonts w:ascii="PT Sans" w:hAnsi="PT Sans"/>
          <w:color w:val="000000"/>
          <w:sz w:val="21"/>
          <w:szCs w:val="21"/>
        </w:rPr>
      </w:pPr>
      <w:r w:rsidRPr="00DB71DC">
        <w:rPr>
          <w:rStyle w:val="c0"/>
          <w:color w:val="111111"/>
        </w:rPr>
        <w:t>В </w:t>
      </w:r>
      <w:r w:rsidRPr="00DB71DC">
        <w:rPr>
          <w:rStyle w:val="c3"/>
          <w:b/>
          <w:bCs/>
          <w:color w:val="111111"/>
        </w:rPr>
        <w:t>мониторинге</w:t>
      </w:r>
      <w:r w:rsidRPr="00DB71DC">
        <w:rPr>
          <w:rStyle w:val="c0"/>
          <w:color w:val="111111"/>
        </w:rPr>
        <w:t xml:space="preserve"> по образовательному направлению " Социально-коммуникативное развитие " использовались наблюдения за активностью ребенка в различные периоды пребывания в дошкольном учреждении, </w:t>
      </w:r>
      <w:proofErr w:type="gramStart"/>
      <w:r w:rsidRPr="00DB71DC">
        <w:rPr>
          <w:rStyle w:val="c0"/>
          <w:color w:val="111111"/>
        </w:rPr>
        <w:t>индивидуальные беседы</w:t>
      </w:r>
      <w:proofErr w:type="gramEnd"/>
      <w:r w:rsidRPr="00DB71DC">
        <w:rPr>
          <w:rStyle w:val="c0"/>
          <w:color w:val="111111"/>
        </w:rPr>
        <w:t xml:space="preserve"> организуемые педагогом ребенку предлагается ответить на вопросы.</w:t>
      </w:r>
      <w:r w:rsidR="000C6BFB" w:rsidRPr="000C6BFB">
        <w:rPr>
          <w:rFonts w:ascii="PT Sans" w:hAnsi="PT Sans"/>
          <w:color w:val="000000"/>
          <w:sz w:val="21"/>
          <w:szCs w:val="21"/>
        </w:rPr>
        <w:t xml:space="preserve"> </w:t>
      </w:r>
    </w:p>
    <w:p w14:paraId="049C1D63" w14:textId="02214092" w:rsidR="000C6BFB" w:rsidRPr="000C6BFB" w:rsidRDefault="000C6BFB" w:rsidP="000C6BFB">
      <w:pPr>
        <w:pStyle w:val="c1"/>
        <w:spacing w:after="0"/>
        <w:ind w:firstLine="360"/>
        <w:rPr>
          <w:color w:val="111111"/>
        </w:rPr>
      </w:pPr>
      <w:r w:rsidRPr="000C6BFB">
        <w:rPr>
          <w:b/>
          <w:bCs/>
          <w:color w:val="111111"/>
        </w:rPr>
        <w:t>На начало года</w:t>
      </w:r>
      <w:r w:rsidRPr="000C6BFB">
        <w:rPr>
          <w:color w:val="111111"/>
        </w:rPr>
        <w:t xml:space="preserve"> качество в стадии формирования у </w:t>
      </w:r>
      <w:r>
        <w:rPr>
          <w:color w:val="111111"/>
        </w:rPr>
        <w:t>22</w:t>
      </w:r>
      <w:r w:rsidRPr="000C6BFB">
        <w:rPr>
          <w:color w:val="111111"/>
        </w:rPr>
        <w:t>%, это дети</w:t>
      </w:r>
      <w:r w:rsidR="006A5591">
        <w:rPr>
          <w:color w:val="111111"/>
        </w:rPr>
        <w:t>,</w:t>
      </w:r>
      <w:r w:rsidRPr="000C6BFB">
        <w:rPr>
          <w:color w:val="111111"/>
        </w:rPr>
        <w:t xml:space="preserve"> которые умеют оформлять игру, используя разнообразные материалы (атрибуты, подручный материал). Часто являются организаторами игры, способны принять игровую проблемную ситуацию, изменить собственное ролевое поведение проявляют уважительное отношение к сверстникам и взрослым. Но в дидактических играх не могут оценить свои возможности, не умеют оформлять свою игру, не всегда соблюдают правила игры.</w:t>
      </w:r>
      <w:r>
        <w:rPr>
          <w:color w:val="111111"/>
        </w:rPr>
        <w:t xml:space="preserve"> </w:t>
      </w:r>
      <w:r w:rsidRPr="000C6BFB">
        <w:rPr>
          <w:color w:val="111111"/>
        </w:rPr>
        <w:t xml:space="preserve">Качество не сформировано у </w:t>
      </w:r>
      <w:r>
        <w:rPr>
          <w:color w:val="111111"/>
        </w:rPr>
        <w:t>78</w:t>
      </w:r>
      <w:r w:rsidRPr="000C6BFB">
        <w:rPr>
          <w:color w:val="111111"/>
        </w:rPr>
        <w:t xml:space="preserve"> % воспитанников, это </w:t>
      </w:r>
      <w:proofErr w:type="gramStart"/>
      <w:r w:rsidRPr="000C6BFB">
        <w:rPr>
          <w:color w:val="111111"/>
        </w:rPr>
        <w:t>дети</w:t>
      </w:r>
      <w:proofErr w:type="gramEnd"/>
      <w:r w:rsidRPr="000C6BFB">
        <w:rPr>
          <w:color w:val="111111"/>
        </w:rPr>
        <w:t xml:space="preserve"> которые общаются только со взрослыми, действуют с предметами по показу или образцу. Активно участвуют в игре, но не соблюдают правила.</w:t>
      </w:r>
    </w:p>
    <w:p w14:paraId="399F497D" w14:textId="6E18D84E" w:rsidR="00A839A0" w:rsidRPr="000C6BFB" w:rsidRDefault="000C6BFB" w:rsidP="000C6BFB">
      <w:pPr>
        <w:pStyle w:val="c1"/>
        <w:shd w:val="clear" w:color="auto" w:fill="FFFFFF"/>
        <w:spacing w:before="0" w:beforeAutospacing="0" w:after="0" w:afterAutospacing="0"/>
        <w:rPr>
          <w:color w:val="111111"/>
        </w:rPr>
      </w:pPr>
      <w:r w:rsidRPr="000C6BFB">
        <w:rPr>
          <w:rStyle w:val="c0"/>
          <w:b/>
          <w:bCs/>
          <w:color w:val="111111"/>
        </w:rPr>
        <w:t>К концу года</w:t>
      </w:r>
      <w:r>
        <w:rPr>
          <w:rStyle w:val="c0"/>
          <w:color w:val="111111"/>
        </w:rPr>
        <w:t xml:space="preserve"> д</w:t>
      </w:r>
      <w:r w:rsidR="00A839A0" w:rsidRPr="00DB71DC">
        <w:rPr>
          <w:rStyle w:val="c0"/>
          <w:color w:val="111111"/>
        </w:rPr>
        <w:t>ети освоили программный материал на среднем уровне.</w:t>
      </w:r>
    </w:p>
    <w:p w14:paraId="2ED3056C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3"/>
          <w:b/>
          <w:bCs/>
          <w:color w:val="111111"/>
        </w:rPr>
        <w:t>Результаты следующие</w:t>
      </w:r>
      <w:r w:rsidRPr="00DB71DC">
        <w:rPr>
          <w:rStyle w:val="c0"/>
          <w:color w:val="111111"/>
        </w:rPr>
        <w:t>:</w:t>
      </w:r>
    </w:p>
    <w:p w14:paraId="7083BEDF" w14:textId="2384EACB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Не сформировано – </w:t>
      </w:r>
      <w:r w:rsidR="000C6BFB">
        <w:rPr>
          <w:rStyle w:val="c0"/>
          <w:color w:val="111111"/>
        </w:rPr>
        <w:t>0</w:t>
      </w:r>
      <w:r w:rsidR="00A839A0" w:rsidRPr="00DB71DC">
        <w:rPr>
          <w:rStyle w:val="c0"/>
          <w:color w:val="111111"/>
        </w:rPr>
        <w:t>%;</w:t>
      </w:r>
    </w:p>
    <w:p w14:paraId="093E6B86" w14:textId="01CFED91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В стадии формирования – </w:t>
      </w:r>
      <w:r w:rsidR="000C6BFB">
        <w:rPr>
          <w:rStyle w:val="c0"/>
          <w:color w:val="111111"/>
        </w:rPr>
        <w:t>50</w:t>
      </w:r>
      <w:r w:rsidR="00A839A0" w:rsidRPr="00DB71DC">
        <w:rPr>
          <w:rStyle w:val="c0"/>
          <w:color w:val="111111"/>
        </w:rPr>
        <w:t xml:space="preserve"> %;</w:t>
      </w:r>
    </w:p>
    <w:p w14:paraId="3AAFA68F" w14:textId="45BA4F3D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Сформировано– </w:t>
      </w:r>
      <w:r w:rsidR="000C6BFB">
        <w:rPr>
          <w:rStyle w:val="c0"/>
          <w:color w:val="111111"/>
        </w:rPr>
        <w:t>50</w:t>
      </w:r>
      <w:r w:rsidR="00A839A0" w:rsidRPr="00DB71DC">
        <w:rPr>
          <w:rStyle w:val="c0"/>
          <w:color w:val="111111"/>
        </w:rPr>
        <w:t>%;</w:t>
      </w:r>
    </w:p>
    <w:p w14:paraId="7F957C3C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Сформированный уровень имеют дети, которые могут принимать на себя роль, активно общаются со сверстниками во время игры. Правильно применяют игрушку во время игры, умеют организовывать самостоятельные игры. В стадии формирования имеют дети, которые участвуют в играх, организованных другими детьми и взрослым.</w:t>
      </w:r>
    </w:p>
    <w:p w14:paraId="24CC0428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lastRenderedPageBreak/>
        <w:t>Рекомендации на летний оздоровительный </w:t>
      </w:r>
      <w:r w:rsidRPr="00DB71DC">
        <w:rPr>
          <w:rStyle w:val="c8"/>
          <w:color w:val="111111"/>
          <w:u w:val="single"/>
        </w:rPr>
        <w:t>период</w:t>
      </w:r>
      <w:r w:rsidRPr="00DB71DC">
        <w:rPr>
          <w:rStyle w:val="c0"/>
          <w:color w:val="111111"/>
        </w:rPr>
        <w:t>: продолжать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Использовать в работе с детьми дидактические игры </w:t>
      </w:r>
      <w:r w:rsidRPr="00DB71DC">
        <w:rPr>
          <w:rStyle w:val="c5"/>
          <w:i/>
          <w:iCs/>
          <w:color w:val="111111"/>
        </w:rPr>
        <w:t>«Мои друзья»</w:t>
      </w:r>
      <w:r w:rsidRPr="00DB71DC">
        <w:rPr>
          <w:rStyle w:val="c0"/>
          <w:color w:val="111111"/>
        </w:rPr>
        <w:t>, </w:t>
      </w:r>
      <w:r w:rsidRPr="00DB71DC">
        <w:rPr>
          <w:rStyle w:val="c5"/>
          <w:i/>
          <w:iCs/>
          <w:color w:val="111111"/>
        </w:rPr>
        <w:t>«Какое настроение»</w:t>
      </w:r>
      <w:r w:rsidRPr="00DB71DC">
        <w:rPr>
          <w:rStyle w:val="c0"/>
          <w:color w:val="111111"/>
        </w:rPr>
        <w:t>, </w:t>
      </w:r>
      <w:r w:rsidRPr="00DB71DC">
        <w:rPr>
          <w:rStyle w:val="c5"/>
          <w:i/>
          <w:iCs/>
          <w:color w:val="111111"/>
        </w:rPr>
        <w:t>«Какой мой друг»</w:t>
      </w:r>
      <w:r w:rsidRPr="00DB71DC">
        <w:rPr>
          <w:rStyle w:val="c0"/>
          <w:color w:val="111111"/>
        </w:rPr>
        <w:t> и др. необходимо уделять внимание обогащению сюжета игр, закреплению умения вести ролевые диалоги, принимать игровые задачи, общаться со взрослыми и сверстниками.</w:t>
      </w:r>
    </w:p>
    <w:p w14:paraId="53EDCF44" w14:textId="77777777" w:rsidR="00482554" w:rsidRDefault="00A839A0" w:rsidP="00482554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DB71DC">
        <w:rPr>
          <w:rStyle w:val="c0"/>
          <w:color w:val="111111"/>
        </w:rPr>
        <w:t xml:space="preserve">Образовательное направление </w:t>
      </w:r>
      <w:r w:rsidRPr="00482554">
        <w:rPr>
          <w:rStyle w:val="c0"/>
          <w:b/>
          <w:bCs/>
          <w:color w:val="111111"/>
        </w:rPr>
        <w:t>" Познавательное развитие "</w:t>
      </w:r>
      <w:r w:rsidR="000C6BFB" w:rsidRPr="00482554">
        <w:rPr>
          <w:rStyle w:val="c0"/>
          <w:b/>
          <w:bCs/>
          <w:color w:val="111111"/>
        </w:rPr>
        <w:t>.</w:t>
      </w:r>
    </w:p>
    <w:p w14:paraId="02269149" w14:textId="77777777" w:rsidR="00482554" w:rsidRDefault="00482554" w:rsidP="00482554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2554">
        <w:rPr>
          <w:b/>
          <w:bCs/>
          <w:color w:val="000000"/>
        </w:rPr>
        <w:t>На начало года</w:t>
      </w:r>
      <w:r w:rsidRPr="00482554">
        <w:rPr>
          <w:color w:val="000000"/>
        </w:rPr>
        <w:t xml:space="preserve"> качество в стадии формирования – </w:t>
      </w:r>
      <w:r>
        <w:rPr>
          <w:color w:val="000000"/>
        </w:rPr>
        <w:t>8</w:t>
      </w:r>
      <w:proofErr w:type="gramStart"/>
      <w:r w:rsidRPr="00482554">
        <w:rPr>
          <w:color w:val="000000"/>
        </w:rPr>
        <w:t>%  воспитанников</w:t>
      </w:r>
      <w:proofErr w:type="gramEnd"/>
      <w:r w:rsidRPr="00482554">
        <w:rPr>
          <w:color w:val="000000"/>
        </w:rPr>
        <w:t xml:space="preserve">. Качество не сформировано у </w:t>
      </w:r>
      <w:r>
        <w:rPr>
          <w:color w:val="000000"/>
        </w:rPr>
        <w:t>92</w:t>
      </w:r>
      <w:proofErr w:type="gramStart"/>
      <w:r w:rsidRPr="00482554">
        <w:rPr>
          <w:color w:val="000000"/>
        </w:rPr>
        <w:t>%  воспитанников</w:t>
      </w:r>
      <w:proofErr w:type="gramEnd"/>
      <w:r w:rsidRPr="00482554">
        <w:rPr>
          <w:color w:val="000000"/>
        </w:rPr>
        <w:t>.</w:t>
      </w:r>
    </w:p>
    <w:p w14:paraId="7930639E" w14:textId="6258C265" w:rsidR="00482554" w:rsidRPr="00482554" w:rsidRDefault="00482554" w:rsidP="00482554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482554">
        <w:rPr>
          <w:color w:val="000000"/>
        </w:rPr>
        <w:t>Дети, чей навык находится в стадии формирования, знают основные признаки живого, устанавливают связи между состоянием живых существ и средой обитания, правильно называют домашних животных и то, какую пользу они приносят человеку, различают и называют геометрические фигуры: круг, квадрат, треугольник. Называют разные предметы, которые окружают их. Знают о том, что нужно бережно относиться к природе, но выполняют не все.</w:t>
      </w:r>
    </w:p>
    <w:p w14:paraId="31A6CB3B" w14:textId="506A9DB5" w:rsidR="000C6BFB" w:rsidRPr="00DB71DC" w:rsidRDefault="00482554" w:rsidP="00482554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482554">
        <w:rPr>
          <w:color w:val="000000"/>
        </w:rPr>
        <w:t>Дети, у которых, навык ещё не сформирован, не могут различать и называть некоторые растения ближайшего окружения, назвать время года, не умеют сравнивать два предмета по величине</w:t>
      </w:r>
    </w:p>
    <w:p w14:paraId="39F90346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3"/>
          <w:b/>
          <w:bCs/>
          <w:color w:val="111111"/>
        </w:rPr>
        <w:t>Анализ</w:t>
      </w:r>
      <w:r w:rsidRPr="00DB71DC">
        <w:rPr>
          <w:rStyle w:val="c0"/>
          <w:color w:val="111111"/>
        </w:rPr>
        <w:t> показателей динамики освоения программного материала по направлению </w:t>
      </w:r>
      <w:r w:rsidRPr="00DB71DC">
        <w:rPr>
          <w:rStyle w:val="c5"/>
          <w:i/>
          <w:iCs/>
          <w:color w:val="111111"/>
        </w:rPr>
        <w:t>«Познавательное развитие»</w:t>
      </w:r>
      <w:r w:rsidRPr="00DB71DC">
        <w:rPr>
          <w:rStyle w:val="c0"/>
          <w:color w:val="111111"/>
        </w:rPr>
        <w:t> показал, что материал усвоен в основном на среднем уровне. Использовался метод наблюдения, индивидуальная беседа, игровые тестовые задания.</w:t>
      </w:r>
    </w:p>
    <w:p w14:paraId="20FF67AD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3"/>
          <w:b/>
          <w:bCs/>
          <w:color w:val="111111"/>
        </w:rPr>
        <w:t>Результаты следующие</w:t>
      </w:r>
      <w:r w:rsidRPr="00DB71DC">
        <w:rPr>
          <w:rStyle w:val="c0"/>
          <w:color w:val="111111"/>
        </w:rPr>
        <w:t>:</w:t>
      </w:r>
    </w:p>
    <w:p w14:paraId="01392A20" w14:textId="677FDAF1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Не сформировано-</w:t>
      </w:r>
      <w:r w:rsidR="00482554">
        <w:rPr>
          <w:rStyle w:val="c0"/>
          <w:color w:val="111111"/>
        </w:rPr>
        <w:t>0</w:t>
      </w:r>
      <w:r w:rsidR="00A839A0" w:rsidRPr="00DB71DC">
        <w:rPr>
          <w:rStyle w:val="c0"/>
          <w:color w:val="111111"/>
        </w:rPr>
        <w:t>%</w:t>
      </w:r>
    </w:p>
    <w:p w14:paraId="0911ABAD" w14:textId="791E2AA0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В стадии формирования– </w:t>
      </w:r>
      <w:r w:rsidR="00482554">
        <w:rPr>
          <w:rStyle w:val="c0"/>
          <w:color w:val="111111"/>
        </w:rPr>
        <w:t>57</w:t>
      </w:r>
      <w:r w:rsidR="00A839A0" w:rsidRPr="00DB71DC">
        <w:rPr>
          <w:rStyle w:val="c0"/>
          <w:color w:val="111111"/>
        </w:rPr>
        <w:t>%;</w:t>
      </w:r>
    </w:p>
    <w:p w14:paraId="05F3B91C" w14:textId="5D2C24A1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Сформировано– </w:t>
      </w:r>
      <w:r w:rsidR="00482554">
        <w:rPr>
          <w:rStyle w:val="c0"/>
          <w:color w:val="111111"/>
        </w:rPr>
        <w:t>43</w:t>
      </w:r>
      <w:r w:rsidR="00A839A0" w:rsidRPr="00DB71DC">
        <w:rPr>
          <w:rStyle w:val="c0"/>
          <w:color w:val="111111"/>
        </w:rPr>
        <w:t>%;</w:t>
      </w:r>
    </w:p>
    <w:p w14:paraId="72111B0F" w14:textId="42B43778" w:rsidR="00A839A0" w:rsidRPr="00DB71DC" w:rsidRDefault="006A5591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6A5591">
        <w:rPr>
          <w:rStyle w:val="c0"/>
          <w:b/>
          <w:bCs/>
          <w:color w:val="111111"/>
        </w:rPr>
        <w:t>К концу года</w:t>
      </w:r>
      <w:r>
        <w:rPr>
          <w:rStyle w:val="c0"/>
          <w:color w:val="111111"/>
        </w:rPr>
        <w:t xml:space="preserve"> д</w:t>
      </w:r>
      <w:r w:rsidR="00A839A0" w:rsidRPr="00DB71DC">
        <w:rPr>
          <w:rStyle w:val="c0"/>
          <w:color w:val="111111"/>
        </w:rPr>
        <w:t>ети, с сформированным уровнем самостоятельно </w:t>
      </w:r>
      <w:r w:rsidR="00A839A0" w:rsidRPr="00482554">
        <w:rPr>
          <w:rStyle w:val="c3"/>
          <w:color w:val="111111"/>
        </w:rPr>
        <w:t>справляются с заданием</w:t>
      </w:r>
      <w:r w:rsidR="00482554">
        <w:rPr>
          <w:rStyle w:val="c0"/>
          <w:color w:val="111111"/>
        </w:rPr>
        <w:t>, и</w:t>
      </w:r>
      <w:r w:rsidR="00A839A0" w:rsidRPr="00DB71DC">
        <w:rPr>
          <w:rStyle w:val="c0"/>
          <w:color w:val="111111"/>
        </w:rPr>
        <w:t>меют первичные представления о себе: знают своё имя, свой пол, отвечают на простейшие вопросы, различают и называют предметы ближайшего окружения. Называют имена членов семьи, воспитателей. Узнают домашних и диких животных, их детёнышей. Различают овощи, фрукты. Имеют элементарные представления о природных сезонных явлениях.</w:t>
      </w:r>
    </w:p>
    <w:p w14:paraId="1547F345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Рекоме</w:t>
      </w:r>
      <w:r w:rsidR="00241F35" w:rsidRPr="00DB71DC">
        <w:rPr>
          <w:rStyle w:val="c0"/>
          <w:color w:val="111111"/>
        </w:rPr>
        <w:t>ндации на летний оздоровитель</w:t>
      </w:r>
      <w:r w:rsidRPr="00DB71DC">
        <w:rPr>
          <w:rStyle w:val="c0"/>
          <w:color w:val="111111"/>
        </w:rPr>
        <w:t>ный </w:t>
      </w:r>
      <w:r w:rsidRPr="00DB71DC">
        <w:rPr>
          <w:rStyle w:val="c8"/>
          <w:color w:val="111111"/>
          <w:u w:val="single"/>
        </w:rPr>
        <w:t>период</w:t>
      </w:r>
      <w:r w:rsidRPr="00DB71DC">
        <w:rPr>
          <w:rStyle w:val="c0"/>
          <w:color w:val="111111"/>
        </w:rPr>
        <w:t xml:space="preserve">: проводить с детьми индивидуальную работу, используя дидактические игры, </w:t>
      </w:r>
      <w:proofErr w:type="gramStart"/>
      <w:r w:rsidRPr="00DB71DC">
        <w:rPr>
          <w:rStyle w:val="c0"/>
          <w:color w:val="111111"/>
        </w:rPr>
        <w:t>учить  решать</w:t>
      </w:r>
      <w:proofErr w:type="gramEnd"/>
      <w:r w:rsidRPr="00DB71DC">
        <w:rPr>
          <w:rStyle w:val="c0"/>
          <w:color w:val="111111"/>
        </w:rPr>
        <w:t xml:space="preserve"> проблемные задачи, необходимо уделить внимание формированию целостной картины мира, сенсорных эталонов и элементарных математических представлений, развитию конструктивных навыков, а так же использовать в своей работе экспериментирование, которое способствует формированию у детей познавательного интереса, развивает наблюдательность, мыслительную деятельность.</w:t>
      </w:r>
    </w:p>
    <w:p w14:paraId="302D6082" w14:textId="77777777" w:rsidR="00482554" w:rsidRDefault="00A839A0" w:rsidP="00482554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</w:rPr>
      </w:pPr>
      <w:r w:rsidRPr="00DB71DC">
        <w:rPr>
          <w:rStyle w:val="c0"/>
          <w:color w:val="111111"/>
        </w:rPr>
        <w:t xml:space="preserve">Образовательное направление </w:t>
      </w:r>
      <w:r w:rsidRPr="00482554">
        <w:rPr>
          <w:rStyle w:val="c0"/>
          <w:b/>
          <w:bCs/>
          <w:color w:val="111111"/>
        </w:rPr>
        <w:t>"Речевое развитие"</w:t>
      </w:r>
      <w:r w:rsidR="00482554">
        <w:rPr>
          <w:rStyle w:val="c0"/>
          <w:b/>
          <w:bCs/>
          <w:color w:val="111111"/>
        </w:rPr>
        <w:t xml:space="preserve"> </w:t>
      </w:r>
    </w:p>
    <w:p w14:paraId="22F2D073" w14:textId="696333AE" w:rsidR="00482554" w:rsidRPr="00482554" w:rsidRDefault="00482554" w:rsidP="00482554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6A5591">
        <w:rPr>
          <w:b/>
          <w:bCs/>
          <w:color w:val="000000"/>
        </w:rPr>
        <w:t>На начало года</w:t>
      </w:r>
      <w:r w:rsidRPr="00482554">
        <w:rPr>
          <w:color w:val="000000"/>
        </w:rPr>
        <w:t xml:space="preserve"> качество на уровне формирования составляют </w:t>
      </w:r>
      <w:r>
        <w:rPr>
          <w:color w:val="000000"/>
        </w:rPr>
        <w:t xml:space="preserve">0% </w:t>
      </w:r>
      <w:r w:rsidRPr="00482554">
        <w:rPr>
          <w:color w:val="000000"/>
        </w:rPr>
        <w:t xml:space="preserve">воспитанников, качество не сформировано у </w:t>
      </w:r>
      <w:r>
        <w:rPr>
          <w:color w:val="000000"/>
        </w:rPr>
        <w:t>100%</w:t>
      </w:r>
      <w:r w:rsidRPr="00482554">
        <w:rPr>
          <w:color w:val="000000"/>
        </w:rPr>
        <w:t xml:space="preserve"> детей.</w:t>
      </w:r>
      <w:r>
        <w:rPr>
          <w:color w:val="111111"/>
        </w:rPr>
        <w:t xml:space="preserve"> </w:t>
      </w:r>
      <w:r>
        <w:rPr>
          <w:color w:val="000000"/>
        </w:rPr>
        <w:t>У д</w:t>
      </w:r>
      <w:r w:rsidRPr="00482554">
        <w:rPr>
          <w:color w:val="000000"/>
        </w:rPr>
        <w:t>ет</w:t>
      </w:r>
      <w:r>
        <w:rPr>
          <w:color w:val="000000"/>
        </w:rPr>
        <w:t xml:space="preserve">ей </w:t>
      </w:r>
      <w:r w:rsidRPr="00482554">
        <w:rPr>
          <w:color w:val="000000"/>
        </w:rPr>
        <w:t>навык ещё не сформирован, испытывают затруднения по всем проверяемым параметрам, из-за ограничения речевых контактов, недостаточно сформированы коммуникативные качества, нежелание подчиняться общим правилам.</w:t>
      </w:r>
    </w:p>
    <w:p w14:paraId="7E4B99E4" w14:textId="763AB30E" w:rsidR="00A839A0" w:rsidRPr="00DB71DC" w:rsidRDefault="00482554" w:rsidP="00482554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111111"/>
        </w:rPr>
        <w:t xml:space="preserve"> </w:t>
      </w:r>
      <w:r w:rsidRPr="006A5591">
        <w:rPr>
          <w:rStyle w:val="c0"/>
          <w:b/>
          <w:bCs/>
          <w:color w:val="111111"/>
        </w:rPr>
        <w:t xml:space="preserve">К концу года </w:t>
      </w:r>
      <w:r w:rsidRPr="006A5591">
        <w:rPr>
          <w:rStyle w:val="c0"/>
          <w:color w:val="111111"/>
        </w:rPr>
        <w:t>п</w:t>
      </w:r>
      <w:r w:rsidR="00A839A0" w:rsidRPr="006A5591">
        <w:rPr>
          <w:rStyle w:val="c0"/>
          <w:color w:val="111111"/>
        </w:rPr>
        <w:t>рограммный материал образовательного направления </w:t>
      </w:r>
      <w:r w:rsidR="00A839A0" w:rsidRPr="006A5591">
        <w:rPr>
          <w:rStyle w:val="c5"/>
          <w:i/>
          <w:iCs/>
          <w:color w:val="111111"/>
        </w:rPr>
        <w:t>«Речевое развитие» </w:t>
      </w:r>
      <w:r w:rsidR="00A839A0" w:rsidRPr="006A5591">
        <w:rPr>
          <w:rStyle w:val="c0"/>
          <w:color w:val="111111"/>
        </w:rPr>
        <w:t>освоен</w:t>
      </w:r>
      <w:r w:rsidR="00A839A0" w:rsidRPr="00DB71DC">
        <w:rPr>
          <w:rStyle w:val="c0"/>
          <w:color w:val="111111"/>
        </w:rPr>
        <w:t xml:space="preserve"> всеми детьми на среднем уровне.</w:t>
      </w:r>
    </w:p>
    <w:p w14:paraId="355BAFB2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3"/>
          <w:b/>
          <w:bCs/>
          <w:color w:val="111111"/>
        </w:rPr>
        <w:t>Результаты следующие</w:t>
      </w:r>
      <w:r w:rsidRPr="00DB71DC">
        <w:rPr>
          <w:rStyle w:val="c0"/>
          <w:color w:val="111111"/>
        </w:rPr>
        <w:t>:</w:t>
      </w:r>
    </w:p>
    <w:p w14:paraId="197020D9" w14:textId="68C32711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Не сформировано–</w:t>
      </w:r>
      <w:r w:rsidR="00482554">
        <w:rPr>
          <w:rStyle w:val="c0"/>
          <w:color w:val="111111"/>
        </w:rPr>
        <w:t>0</w:t>
      </w:r>
      <w:r w:rsidR="00A839A0" w:rsidRPr="00DB71DC">
        <w:rPr>
          <w:rStyle w:val="c0"/>
          <w:color w:val="111111"/>
        </w:rPr>
        <w:t>%;</w:t>
      </w:r>
    </w:p>
    <w:p w14:paraId="7DA8EEDC" w14:textId="20864437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В стадии формирования – </w:t>
      </w:r>
      <w:r w:rsidR="00482554">
        <w:rPr>
          <w:rStyle w:val="c0"/>
          <w:color w:val="111111"/>
        </w:rPr>
        <w:t>50</w:t>
      </w:r>
      <w:r w:rsidR="00A839A0" w:rsidRPr="00DB71DC">
        <w:rPr>
          <w:rStyle w:val="c0"/>
          <w:color w:val="111111"/>
        </w:rPr>
        <w:t xml:space="preserve"> %;</w:t>
      </w:r>
    </w:p>
    <w:p w14:paraId="54E05971" w14:textId="296FA3F5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Сформировано– </w:t>
      </w:r>
      <w:r w:rsidR="00482554">
        <w:rPr>
          <w:rStyle w:val="c0"/>
          <w:color w:val="111111"/>
        </w:rPr>
        <w:t>50</w:t>
      </w:r>
      <w:r w:rsidR="00A839A0" w:rsidRPr="00DB71DC">
        <w:rPr>
          <w:rStyle w:val="c0"/>
          <w:color w:val="111111"/>
        </w:rPr>
        <w:t>%;</w:t>
      </w:r>
    </w:p>
    <w:p w14:paraId="3DD43711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lastRenderedPageBreak/>
        <w:t>Рекомендации на летний оздоровительный </w:t>
      </w:r>
      <w:r w:rsidRPr="00DB71DC">
        <w:rPr>
          <w:rStyle w:val="c8"/>
          <w:color w:val="111111"/>
          <w:u w:val="single"/>
        </w:rPr>
        <w:t>период</w:t>
      </w:r>
      <w:r w:rsidRPr="00DB71DC">
        <w:rPr>
          <w:rStyle w:val="c0"/>
          <w:color w:val="111111"/>
        </w:rPr>
        <w:t>: учить детей внимательно слушать литературные произведения, расширять знания о жанрах литературы, учить выразительно читать стихи.</w:t>
      </w:r>
    </w:p>
    <w:p w14:paraId="11515A0D" w14:textId="77777777" w:rsidR="00A839A0" w:rsidRPr="00DB71DC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Образовательное направление </w:t>
      </w:r>
      <w:r w:rsidRPr="00482554">
        <w:rPr>
          <w:rStyle w:val="c0"/>
          <w:b/>
          <w:bCs/>
          <w:color w:val="111111"/>
        </w:rPr>
        <w:t>" Художественно-эстетическое развитие "</w:t>
      </w:r>
    </w:p>
    <w:p w14:paraId="78F85426" w14:textId="704A81E2" w:rsidR="00A839A0" w:rsidRPr="006A5591" w:rsidRDefault="00482554" w:rsidP="006A5591">
      <w:pPr>
        <w:pStyle w:val="c1"/>
        <w:spacing w:after="0"/>
        <w:ind w:firstLine="360"/>
        <w:rPr>
          <w:color w:val="111111"/>
        </w:rPr>
      </w:pPr>
      <w:r w:rsidRPr="006A5591">
        <w:rPr>
          <w:b/>
          <w:bCs/>
          <w:color w:val="111111"/>
        </w:rPr>
        <w:t>На начало года</w:t>
      </w:r>
      <w:r w:rsidRPr="00482554">
        <w:rPr>
          <w:color w:val="111111"/>
        </w:rPr>
        <w:t xml:space="preserve"> дети качество в стадии формирования – </w:t>
      </w:r>
      <w:r>
        <w:rPr>
          <w:color w:val="111111"/>
        </w:rPr>
        <w:t>0%</w:t>
      </w:r>
      <w:r w:rsidRPr="00482554">
        <w:rPr>
          <w:color w:val="111111"/>
        </w:rPr>
        <w:t xml:space="preserve"> воспитанников, качество не сформировано – </w:t>
      </w:r>
      <w:r>
        <w:rPr>
          <w:color w:val="111111"/>
        </w:rPr>
        <w:t>100%</w:t>
      </w:r>
      <w:r w:rsidRPr="00482554">
        <w:rPr>
          <w:color w:val="111111"/>
        </w:rPr>
        <w:t xml:space="preserve"> воспитанников</w:t>
      </w:r>
      <w:r>
        <w:rPr>
          <w:color w:val="111111"/>
        </w:rPr>
        <w:t>.</w:t>
      </w:r>
      <w:r w:rsidR="006A5591">
        <w:rPr>
          <w:color w:val="111111"/>
        </w:rPr>
        <w:t xml:space="preserve"> </w:t>
      </w:r>
      <w:r w:rsidRPr="00482554">
        <w:rPr>
          <w:color w:val="111111"/>
        </w:rPr>
        <w:t>Дети, у которых качество находится в стадии формирования, умеют создавать образы разных предметов и игрушек, объединяя их в коллективную композицию; стараются закрашивать изображение, не выходя за контур.</w:t>
      </w:r>
      <w:r w:rsidR="006A5591">
        <w:rPr>
          <w:color w:val="111111"/>
        </w:rPr>
        <w:t xml:space="preserve"> </w:t>
      </w:r>
      <w:r w:rsidRPr="00482554">
        <w:rPr>
          <w:color w:val="111111"/>
        </w:rPr>
        <w:t>Дети, у которых, качество ещё не сформирован</w:t>
      </w:r>
      <w:r>
        <w:rPr>
          <w:color w:val="111111"/>
        </w:rPr>
        <w:t>о</w:t>
      </w:r>
      <w:r w:rsidRPr="00482554">
        <w:rPr>
          <w:color w:val="111111"/>
        </w:rPr>
        <w:t>, не различают основные формы конструктора, не умеют правильно держать карандаш и пользоваться им</w:t>
      </w:r>
      <w:r w:rsidR="006A5591">
        <w:rPr>
          <w:color w:val="111111"/>
        </w:rPr>
        <w:t xml:space="preserve">.  </w:t>
      </w:r>
      <w:r w:rsidR="00A839A0" w:rsidRPr="00DB71DC">
        <w:rPr>
          <w:rStyle w:val="c0"/>
          <w:color w:val="111111"/>
        </w:rPr>
        <w:t>Приобща</w:t>
      </w:r>
      <w:r w:rsidR="006A5591">
        <w:rPr>
          <w:rStyle w:val="c0"/>
          <w:color w:val="111111"/>
        </w:rPr>
        <w:t xml:space="preserve">ю </w:t>
      </w:r>
      <w:r w:rsidR="00A839A0" w:rsidRPr="00DB71DC">
        <w:rPr>
          <w:rStyle w:val="c0"/>
          <w:color w:val="111111"/>
        </w:rPr>
        <w:t>детей к изобразительному искусству и развива</w:t>
      </w:r>
      <w:r w:rsidR="006A5591">
        <w:rPr>
          <w:rStyle w:val="c0"/>
          <w:color w:val="111111"/>
        </w:rPr>
        <w:t>ю</w:t>
      </w:r>
      <w:r w:rsidR="00A839A0" w:rsidRPr="00DB71DC">
        <w:rPr>
          <w:rStyle w:val="c0"/>
          <w:color w:val="111111"/>
        </w:rPr>
        <w:t xml:space="preserve"> детское художественное творчество. Использовал</w:t>
      </w:r>
      <w:r w:rsidR="006A5591">
        <w:rPr>
          <w:rStyle w:val="c0"/>
          <w:color w:val="111111"/>
        </w:rPr>
        <w:t>а</w:t>
      </w:r>
      <w:r w:rsidR="00A839A0" w:rsidRPr="00DB71DC">
        <w:rPr>
          <w:rStyle w:val="c0"/>
          <w:color w:val="111111"/>
        </w:rPr>
        <w:t xml:space="preserve"> метод наблюдения, индивидуальная беседа, тестовые задания. В основном на среднем уровне освоен программный материал образовательного направления </w:t>
      </w:r>
      <w:r w:rsidR="00A839A0" w:rsidRPr="00DB71DC">
        <w:rPr>
          <w:rStyle w:val="c5"/>
          <w:i/>
          <w:iCs/>
          <w:color w:val="111111"/>
        </w:rPr>
        <w:t>«Художественно-эстетическое развитие»</w:t>
      </w:r>
      <w:r w:rsidR="00A839A0" w:rsidRPr="00DB71DC">
        <w:rPr>
          <w:rStyle w:val="c0"/>
          <w:color w:val="111111"/>
        </w:rPr>
        <w:t>.</w:t>
      </w:r>
    </w:p>
    <w:p w14:paraId="69C1352E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3"/>
          <w:b/>
          <w:bCs/>
          <w:color w:val="111111"/>
        </w:rPr>
        <w:t>Результаты следующие</w:t>
      </w:r>
      <w:r w:rsidRPr="00DB71DC">
        <w:rPr>
          <w:rStyle w:val="c0"/>
          <w:color w:val="111111"/>
        </w:rPr>
        <w:t>:</w:t>
      </w:r>
    </w:p>
    <w:p w14:paraId="34221DD2" w14:textId="5BBF0AF5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Не формировано– </w:t>
      </w:r>
      <w:r w:rsidR="006533AB">
        <w:rPr>
          <w:rStyle w:val="c0"/>
          <w:color w:val="111111"/>
        </w:rPr>
        <w:t>0</w:t>
      </w:r>
      <w:r w:rsidR="00A839A0" w:rsidRPr="00DB71DC">
        <w:rPr>
          <w:rStyle w:val="c0"/>
          <w:color w:val="111111"/>
        </w:rPr>
        <w:t>%</w:t>
      </w:r>
    </w:p>
    <w:p w14:paraId="1BDEE1A6" w14:textId="562D9077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В стадии формирования – </w:t>
      </w:r>
      <w:r w:rsidR="006533AB">
        <w:rPr>
          <w:rStyle w:val="c0"/>
          <w:color w:val="111111"/>
        </w:rPr>
        <w:t>57</w:t>
      </w:r>
      <w:r w:rsidR="00A839A0" w:rsidRPr="00DB71DC">
        <w:rPr>
          <w:rStyle w:val="c0"/>
          <w:color w:val="111111"/>
        </w:rPr>
        <w:t xml:space="preserve"> %;</w:t>
      </w:r>
    </w:p>
    <w:p w14:paraId="50836768" w14:textId="2F3D3FA3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Сформировано– </w:t>
      </w:r>
      <w:r w:rsidR="006533AB">
        <w:rPr>
          <w:rStyle w:val="c0"/>
          <w:color w:val="111111"/>
        </w:rPr>
        <w:t>43</w:t>
      </w:r>
      <w:r w:rsidR="00A839A0" w:rsidRPr="00DB71DC">
        <w:rPr>
          <w:rStyle w:val="c0"/>
          <w:color w:val="111111"/>
        </w:rPr>
        <w:t>%;</w:t>
      </w:r>
    </w:p>
    <w:p w14:paraId="43DB8CE3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6A5591">
        <w:rPr>
          <w:rStyle w:val="c0"/>
          <w:b/>
          <w:bCs/>
          <w:color w:val="111111"/>
        </w:rPr>
        <w:t>В конце года</w:t>
      </w:r>
      <w:r w:rsidRPr="00DB71DC">
        <w:rPr>
          <w:rStyle w:val="c0"/>
          <w:color w:val="111111"/>
        </w:rPr>
        <w:t xml:space="preserve"> большинство детей </w:t>
      </w:r>
      <w:r w:rsidRPr="00DB71DC">
        <w:rPr>
          <w:rStyle w:val="c3"/>
          <w:b/>
          <w:bCs/>
          <w:color w:val="111111"/>
        </w:rPr>
        <w:t>младшей группы</w:t>
      </w:r>
      <w:r w:rsidRPr="00DB71DC">
        <w:rPr>
          <w:rStyle w:val="c0"/>
          <w:color w:val="111111"/>
        </w:rPr>
        <w:t xml:space="preserve"> умеют различать цвета, правильно называть их. Рисовать разные линии </w:t>
      </w:r>
      <w:proofErr w:type="gramStart"/>
      <w:r w:rsidRPr="00DB71DC">
        <w:rPr>
          <w:rStyle w:val="c0"/>
          <w:color w:val="111111"/>
        </w:rPr>
        <w:t>( длинные</w:t>
      </w:r>
      <w:proofErr w:type="gramEnd"/>
      <w:r w:rsidRPr="00DB71DC">
        <w:rPr>
          <w:rStyle w:val="c0"/>
          <w:color w:val="111111"/>
        </w:rPr>
        <w:t xml:space="preserve">, короткие и </w:t>
      </w:r>
      <w:proofErr w:type="spellStart"/>
      <w:r w:rsidRPr="00DB71DC">
        <w:rPr>
          <w:rStyle w:val="c0"/>
          <w:color w:val="111111"/>
        </w:rPr>
        <w:t>т</w:t>
      </w:r>
      <w:r w:rsidR="00241F35" w:rsidRPr="00DB71DC">
        <w:rPr>
          <w:rStyle w:val="c0"/>
          <w:color w:val="111111"/>
        </w:rPr>
        <w:t>.</w:t>
      </w:r>
      <w:r w:rsidRPr="00DB71DC">
        <w:rPr>
          <w:rStyle w:val="c0"/>
          <w:color w:val="111111"/>
        </w:rPr>
        <w:t>д</w:t>
      </w:r>
      <w:proofErr w:type="spellEnd"/>
      <w:r w:rsidRPr="00DB71DC">
        <w:rPr>
          <w:rStyle w:val="c0"/>
          <w:color w:val="111111"/>
        </w:rPr>
        <w:t xml:space="preserve">), пересекать их, уподобляя предметам: лентам, дорожкам, заборчикам и др. Сформировано умение держать карандаш и кисть свободно. Сформировано умение сидеть свободно в правильной позе. Подведение детей к рисованию предметов округлой формы. Умеют </w:t>
      </w:r>
      <w:proofErr w:type="gramStart"/>
      <w:r w:rsidRPr="00DB71DC">
        <w:rPr>
          <w:rStyle w:val="c0"/>
          <w:color w:val="111111"/>
        </w:rPr>
        <w:t>раскатывать  пластилина</w:t>
      </w:r>
      <w:proofErr w:type="gramEnd"/>
      <w:r w:rsidRPr="00DB71DC">
        <w:rPr>
          <w:rStyle w:val="c0"/>
          <w:color w:val="111111"/>
        </w:rPr>
        <w:t xml:space="preserve"> прямыми и круговыми движениями  рук; отламывать от большого мал</w:t>
      </w:r>
      <w:r w:rsidR="00241F35" w:rsidRPr="00DB71DC">
        <w:rPr>
          <w:rStyle w:val="c0"/>
          <w:color w:val="111111"/>
        </w:rPr>
        <w:t>енькие комочки, сплющивать их ,</w:t>
      </w:r>
      <w:r w:rsidRPr="00DB71DC">
        <w:rPr>
          <w:rStyle w:val="c0"/>
          <w:color w:val="111111"/>
        </w:rPr>
        <w:t>соединять концы раскатанной палочки.</w:t>
      </w:r>
    </w:p>
    <w:p w14:paraId="58B8ACBE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Рекомендации на летний оздоровительный </w:t>
      </w:r>
      <w:r w:rsidRPr="00DB71DC">
        <w:rPr>
          <w:rStyle w:val="c8"/>
          <w:color w:val="111111"/>
          <w:u w:val="single"/>
        </w:rPr>
        <w:t>период</w:t>
      </w:r>
      <w:r w:rsidRPr="00DB71DC">
        <w:rPr>
          <w:rStyle w:val="c0"/>
          <w:color w:val="111111"/>
        </w:rPr>
        <w:t>: вести индивидуальную работу с этими детьми по формированию умений и навыков по изобразительной деятельности в соответствии с программой.</w:t>
      </w:r>
    </w:p>
    <w:p w14:paraId="3FC7CB6B" w14:textId="77777777" w:rsidR="00A839A0" w:rsidRDefault="00A839A0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b/>
          <w:bCs/>
          <w:color w:val="111111"/>
        </w:rPr>
      </w:pPr>
      <w:r w:rsidRPr="00DB71DC">
        <w:rPr>
          <w:rStyle w:val="c0"/>
          <w:color w:val="111111"/>
        </w:rPr>
        <w:t xml:space="preserve">Образовательное направление </w:t>
      </w:r>
      <w:r w:rsidRPr="006533AB">
        <w:rPr>
          <w:rStyle w:val="c0"/>
          <w:b/>
          <w:bCs/>
          <w:color w:val="111111"/>
        </w:rPr>
        <w:t>"Физическое развитие"</w:t>
      </w:r>
    </w:p>
    <w:p w14:paraId="37C4B947" w14:textId="77777777" w:rsidR="006533AB" w:rsidRDefault="006533AB" w:rsidP="006533AB">
      <w:pPr>
        <w:pStyle w:val="c2"/>
        <w:spacing w:after="0"/>
        <w:ind w:firstLine="360"/>
        <w:rPr>
          <w:color w:val="000000"/>
        </w:rPr>
      </w:pPr>
      <w:r w:rsidRPr="006A5591">
        <w:rPr>
          <w:b/>
          <w:bCs/>
          <w:color w:val="000000"/>
        </w:rPr>
        <w:t>На начало года</w:t>
      </w:r>
      <w:r w:rsidRPr="006533AB">
        <w:rPr>
          <w:color w:val="000000"/>
        </w:rPr>
        <w:t xml:space="preserve"> находится качество в стадии формирования – </w:t>
      </w:r>
      <w:r>
        <w:rPr>
          <w:color w:val="000000"/>
        </w:rPr>
        <w:t xml:space="preserve">0% </w:t>
      </w:r>
      <w:r w:rsidRPr="006533AB">
        <w:rPr>
          <w:color w:val="000000"/>
        </w:rPr>
        <w:t xml:space="preserve">воспитанников, качество не сформировано у </w:t>
      </w:r>
      <w:r>
        <w:rPr>
          <w:color w:val="000000"/>
        </w:rPr>
        <w:t>100%</w:t>
      </w:r>
      <w:r w:rsidRPr="006533AB">
        <w:rPr>
          <w:color w:val="000000"/>
        </w:rPr>
        <w:t xml:space="preserve"> воспитанников. Дети, у которых, качество находится в стадии формирования, самостоятельно, без помощи взрослого соблюдают элементарные правила гигиены, правила приема пищи.</w:t>
      </w:r>
      <w:r>
        <w:rPr>
          <w:color w:val="000000"/>
        </w:rPr>
        <w:t xml:space="preserve">  </w:t>
      </w:r>
      <w:r w:rsidRPr="006533AB">
        <w:rPr>
          <w:color w:val="000000"/>
        </w:rPr>
        <w:t>Дети, у которых качество не сформировано редко обращаются к взрослым за помощью. Также стараются соблюдать правила приема пищи, но нуждаются в помощи взрослого.</w:t>
      </w:r>
    </w:p>
    <w:p w14:paraId="6ED38BE7" w14:textId="6C19E074" w:rsidR="00A839A0" w:rsidRPr="00DB71DC" w:rsidRDefault="00241F35" w:rsidP="006533AB">
      <w:pPr>
        <w:pStyle w:val="c2"/>
        <w:spacing w:after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Программный материал </w:t>
      </w:r>
      <w:r w:rsidR="00A839A0" w:rsidRPr="00DB71DC">
        <w:rPr>
          <w:rStyle w:val="c0"/>
          <w:color w:val="111111"/>
        </w:rPr>
        <w:t>образовательного направления " Физическое развитие " освоен воспитанниками на среднем </w:t>
      </w:r>
      <w:r w:rsidR="00A839A0" w:rsidRPr="00DB71DC">
        <w:rPr>
          <w:rStyle w:val="c8"/>
          <w:color w:val="111111"/>
          <w:u w:val="single"/>
        </w:rPr>
        <w:t>уровне</w:t>
      </w:r>
      <w:r w:rsidR="00A839A0" w:rsidRPr="00DB71DC">
        <w:rPr>
          <w:rStyle w:val="c0"/>
          <w:color w:val="111111"/>
        </w:rPr>
        <w:t>:</w:t>
      </w:r>
    </w:p>
    <w:p w14:paraId="44AB1A6C" w14:textId="77777777" w:rsidR="00A839A0" w:rsidRPr="00DB71DC" w:rsidRDefault="00A839A0" w:rsidP="00A839A0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3"/>
          <w:b/>
          <w:bCs/>
          <w:color w:val="111111"/>
        </w:rPr>
        <w:t>Результаты следующие</w:t>
      </w:r>
      <w:r w:rsidRPr="00DB71DC">
        <w:rPr>
          <w:rStyle w:val="c0"/>
          <w:color w:val="111111"/>
        </w:rPr>
        <w:t>:</w:t>
      </w:r>
    </w:p>
    <w:p w14:paraId="732184A9" w14:textId="40DCB291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Не сформировано – </w:t>
      </w:r>
      <w:r w:rsidR="006533AB">
        <w:rPr>
          <w:rStyle w:val="c0"/>
          <w:color w:val="111111"/>
        </w:rPr>
        <w:t>0</w:t>
      </w:r>
      <w:r w:rsidR="00A839A0" w:rsidRPr="00DB71DC">
        <w:rPr>
          <w:rStyle w:val="c0"/>
          <w:color w:val="111111"/>
        </w:rPr>
        <w:t xml:space="preserve"> %;</w:t>
      </w:r>
    </w:p>
    <w:p w14:paraId="67EB4905" w14:textId="681A5B70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 xml:space="preserve">В стадии формирования– </w:t>
      </w:r>
      <w:r w:rsidR="006533AB">
        <w:rPr>
          <w:rStyle w:val="c0"/>
          <w:color w:val="111111"/>
        </w:rPr>
        <w:t>29</w:t>
      </w:r>
      <w:r w:rsidR="00A839A0" w:rsidRPr="00DB71DC">
        <w:rPr>
          <w:rStyle w:val="c0"/>
          <w:color w:val="111111"/>
        </w:rPr>
        <w:t>%;</w:t>
      </w:r>
    </w:p>
    <w:p w14:paraId="485D27F2" w14:textId="431EA1B1" w:rsidR="00A839A0" w:rsidRPr="00DB71DC" w:rsidRDefault="00241F35" w:rsidP="00A839A0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</w:rPr>
      </w:pPr>
      <w:r w:rsidRPr="00DB71DC">
        <w:rPr>
          <w:rStyle w:val="c0"/>
          <w:color w:val="111111"/>
        </w:rPr>
        <w:t>Сформировано–</w:t>
      </w:r>
      <w:r w:rsidR="006533AB">
        <w:rPr>
          <w:rStyle w:val="c0"/>
          <w:color w:val="111111"/>
        </w:rPr>
        <w:t>71</w:t>
      </w:r>
      <w:r w:rsidR="00A839A0" w:rsidRPr="00DB71DC">
        <w:rPr>
          <w:rStyle w:val="c0"/>
          <w:color w:val="111111"/>
        </w:rPr>
        <w:t>%;</w:t>
      </w:r>
    </w:p>
    <w:p w14:paraId="6E35ACA2" w14:textId="5693599B" w:rsidR="006533AB" w:rsidRPr="00DB71DC" w:rsidRDefault="006533A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533AB" w:rsidRPr="00DB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9A0"/>
    <w:rsid w:val="000C6BFB"/>
    <w:rsid w:val="00241F35"/>
    <w:rsid w:val="00482554"/>
    <w:rsid w:val="006533AB"/>
    <w:rsid w:val="006A5591"/>
    <w:rsid w:val="007679C3"/>
    <w:rsid w:val="00805D9A"/>
    <w:rsid w:val="00951ED1"/>
    <w:rsid w:val="009E2396"/>
    <w:rsid w:val="00A839A0"/>
    <w:rsid w:val="00B915E0"/>
    <w:rsid w:val="00DB71DC"/>
    <w:rsid w:val="00DD1897"/>
    <w:rsid w:val="00E0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1B03"/>
  <w15:docId w15:val="{0E0B7258-6A69-4235-8C12-868B0517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8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839A0"/>
  </w:style>
  <w:style w:type="character" w:customStyle="1" w:styleId="c0">
    <w:name w:val="c0"/>
    <w:basedOn w:val="a0"/>
    <w:rsid w:val="00A839A0"/>
  </w:style>
  <w:style w:type="character" w:customStyle="1" w:styleId="c3">
    <w:name w:val="c3"/>
    <w:basedOn w:val="a0"/>
    <w:rsid w:val="00A839A0"/>
  </w:style>
  <w:style w:type="character" w:customStyle="1" w:styleId="c5">
    <w:name w:val="c5"/>
    <w:basedOn w:val="a0"/>
    <w:rsid w:val="00A839A0"/>
  </w:style>
  <w:style w:type="character" w:customStyle="1" w:styleId="c8">
    <w:name w:val="c8"/>
    <w:basedOn w:val="a0"/>
    <w:rsid w:val="00A839A0"/>
  </w:style>
  <w:style w:type="paragraph" w:customStyle="1" w:styleId="c2">
    <w:name w:val="c2"/>
    <w:basedOn w:val="a"/>
    <w:rsid w:val="00A83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839A0"/>
  </w:style>
  <w:style w:type="paragraph" w:styleId="a3">
    <w:name w:val="Normal (Web)"/>
    <w:basedOn w:val="a"/>
    <w:uiPriority w:val="99"/>
    <w:semiHidden/>
    <w:unhideWhenUsed/>
    <w:rsid w:val="000C6BF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ДС 393</cp:lastModifiedBy>
  <cp:revision>2</cp:revision>
  <dcterms:created xsi:type="dcterms:W3CDTF">2025-12-06T15:42:00Z</dcterms:created>
  <dcterms:modified xsi:type="dcterms:W3CDTF">2025-12-06T15:42:00Z</dcterms:modified>
</cp:coreProperties>
</file>